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</w:t>
      </w:r>
      <w:r>
        <w:rPr>
          <w:b/>
          <w:bCs/>
          <w:sz w:val="28"/>
          <w:szCs w:val="28"/>
        </w:rPr>
        <w:t xml:space="preserve">ПРОГРАММА </w:t>
      </w:r>
      <w:r>
        <w:rPr>
          <w:b/>
          <w:bCs/>
          <w:sz w:val="28"/>
          <w:szCs w:val="28"/>
        </w:rPr>
        <w:t xml:space="preserve">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ОУДБ. 04 ИНОСТРАННЫЙ ЯЗЫК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spacing w:after="200"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15.02.16 Технология машиностроения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</w:t>
      </w:r>
      <w:r>
        <w:rPr>
          <w:bCs/>
          <w:sz w:val="28"/>
          <w:szCs w:val="28"/>
        </w:rPr>
        <w:t xml:space="preserve">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980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821"/>
        <w:numPr>
          <w:ilvl w:val="0"/>
          <w:numId w:val="53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8"/>
          <w:szCs w:val="28"/>
          <w:lang w:val="ru-RU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firstLine="567"/>
        <w:jc w:val="center"/>
        <w:spacing w:line="276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</w:t>
      </w:r>
      <w:r>
        <w:rPr>
          <w:sz w:val="28"/>
          <w:szCs w:val="28"/>
        </w:rPr>
        <w:t xml:space="preserve">4 Иностранный язык (английский)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</w:t>
      </w:r>
      <w:r>
        <w:rPr>
          <w:sz w:val="28"/>
          <w:szCs w:val="28"/>
        </w:rPr>
        <w:t xml:space="preserve">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 xml:space="preserve">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</w:t>
      </w:r>
      <w:r>
        <w:rPr>
          <w:bCs/>
          <w:sz w:val="28"/>
          <w:szCs w:val="28"/>
        </w:rPr>
        <w:t xml:space="preserve"> 14 июня 2022 г. N 444 с изменениями и дополнениями от 3 июля 2024г</w:t>
      </w:r>
      <w:r>
        <w:rPr>
          <w:bCs/>
          <w:sz w:val="28"/>
          <w:szCs w:val="28"/>
        </w:rPr>
        <w:t xml:space="preserve">),  с учетом  рабочей программы воспитания по </w:t>
      </w:r>
      <w:r>
        <w:rPr>
          <w:bCs/>
          <w:sz w:val="28"/>
          <w:szCs w:val="28"/>
        </w:rPr>
        <w:t xml:space="preserve">специальности 15.02.16 Технология машиностроения. 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ностранный язык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Иностранный </w:t>
      </w:r>
      <w:r>
        <w:rPr>
          <w:sz w:val="28"/>
          <w:szCs w:val="28"/>
        </w:rPr>
        <w:t xml:space="preserve">язык</w:t>
      </w:r>
      <w:r>
        <w:rPr>
          <w:sz w:val="28"/>
          <w:szCs w:val="28"/>
        </w:rPr>
        <w:t xml:space="preserve">» изучается в общеобразовательном цикле учебного плана ОПОП СПО </w:t>
      </w:r>
      <w:r>
        <w:rPr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специальности 15.02.16 Технология машиностроения</w:t>
      </w:r>
      <w:r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pStyle w:val="821"/>
        <w:numPr>
          <w:ilvl w:val="2"/>
          <w:numId w:val="12"/>
        </w:num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 xml:space="preserve">В соответствии с требованиями ФГОС СОО и ФОП   </w:t>
      </w:r>
      <w:r>
        <w:rPr>
          <w:sz w:val="28"/>
          <w:szCs w:val="28"/>
        </w:rPr>
        <w:t xml:space="preserve">целями </w:t>
      </w:r>
      <w:r>
        <w:rPr>
          <w:sz w:val="28"/>
          <w:szCs w:val="28"/>
        </w:rPr>
        <w:t xml:space="preserve"> изучения дисциплины «</w:t>
      </w:r>
      <w:r>
        <w:rPr>
          <w:sz w:val="28"/>
          <w:szCs w:val="28"/>
        </w:rPr>
        <w:t xml:space="preserve">Иностранный язык</w:t>
      </w:r>
      <w:r>
        <w:rPr>
          <w:sz w:val="28"/>
          <w:szCs w:val="28"/>
        </w:rPr>
        <w:t xml:space="preserve">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 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языковая компетенция – овладение новыми языковым</w:t>
      </w:r>
      <w:r>
        <w:rPr>
          <w:rFonts w:eastAsia="Calibri"/>
          <w:sz w:val="28"/>
          <w:szCs w:val="22"/>
          <w:lang w:eastAsia="en-US"/>
        </w:rPr>
        <w:t xml:space="preserve">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социокультурная/межкультурная компетенция – приобщение к культуре, традици</w:t>
      </w:r>
      <w:r>
        <w:rPr>
          <w:rFonts w:eastAsia="Calibri"/>
          <w:sz w:val="28"/>
          <w:szCs w:val="22"/>
          <w:lang w:eastAsia="en-US"/>
        </w:rPr>
        <w:t xml:space="preserve">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 м</w:t>
      </w:r>
      <w:r>
        <w:rPr>
          <w:rFonts w:eastAsia="Calibri"/>
          <w:sz w:val="28"/>
          <w:szCs w:val="22"/>
          <w:lang w:eastAsia="en-US"/>
        </w:rPr>
        <w:t xml:space="preserve">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3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</w:t>
      </w:r>
      <w:r>
        <w:rPr>
          <w:sz w:val="28"/>
          <w:szCs w:val="28"/>
        </w:rPr>
        <w:t xml:space="preserve">Иностранный язык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61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>
        <w:tblPrEx/>
        <w:trPr>
          <w:jc w:val="center"/>
          <w:trHeight w:val="8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0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0"/>
            <w:r/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56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4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i/>
              </w:rPr>
              <w:t xml:space="preserve">Трудового воспитания:</w:t>
            </w:r>
            <w:r>
              <w:t xml:space="preserve"> готовность к труду, осознание ценности мастерства, трудолюбие;</w:t>
            </w:r>
            <w:r/>
          </w:p>
          <w:p>
            <w:pPr>
              <w:jc w:val="center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center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  <w:r/>
          </w:p>
          <w:p>
            <w:pPr>
              <w:jc w:val="center"/>
            </w:pPr>
            <w:r>
              <w:t xml:space="preserve">готовность и способность к образованию и самообразованию на протяжении всей жизни;</w:t>
            </w:r>
            <w:r/>
          </w:p>
          <w:p>
            <w:pPr>
              <w:ind w:left="567"/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ind w:left="0" w:firstLine="567"/>
              <w:jc w:val="center"/>
              <w:spacing w:line="276" w:lineRule="auto"/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844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Базовые логические действия: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формулировать и актуализировать проблему, рассматривать её всесторонне;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деятельности с поставленными целями;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понятия для объяснения фактов и явлений живой природы;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разрабатывать план решения проблемы с учётом анализа имеющихся материальных и нематериальных ресурсов;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креативное мышление при решении жизненных проблем;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35" w:firstLine="142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ind w:left="177"/>
              <w:jc w:val="center"/>
              <w:spacing w:line="276" w:lineRule="auto"/>
            </w:pPr>
            <w:r>
              <w:rPr>
                <w:i/>
              </w:rPr>
              <w:t xml:space="preserve">Базовые исследовательские действия:</w:t>
            </w:r>
            <w:r/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и методами;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выдвигать новые идеи, предлагать оригинальные подходы и решения; ставить проблемы и задачи, допускающие альтернативные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center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</w:t>
            </w:r>
            <w:r>
              <w:t xml:space="preserve">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</w:t>
            </w:r>
            <w:r>
              <w:t xml:space="preserve">экология. Технический прогресс, современные средства информации и коммуникации, Интернет-безопасность. Родная страна и страна/стр</w:t>
            </w:r>
            <w:r>
              <w:t xml:space="preserve">аны изучаемого языка. Выдающиеся люди родной страны и страны/стран изучаемого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</w:t>
            </w:r>
            <w:r>
              <w:t xml:space="preserve">дого собеседника в рамках отобранного тематического содержания речи с 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</w:t>
            </w:r>
            <w:r>
              <w:t xml:space="preserve">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t xml:space="preserve">результаты выполненной проектной работы; - аудирование: воспринимать на слух и понимать звучащие до 2,5 минут аутентичные тексты, содержащие отдельные неизученные языковые явления, не препя</w:t>
            </w:r>
            <w:r>
              <w:t xml:space="preserve">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смысловое чтение: читать про себя и понимать несложные аутентичны</w:t>
            </w:r>
            <w:r>
              <w:t xml:space="preserve">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</w:t>
            </w:r>
            <w:r>
              <w:t xml:space="preserve">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</w:t>
            </w:r>
            <w:r>
              <w:t xml:space="preserve">стране/странах изучаемого языка; - писать электронное сообщение личного характера объемом до 140 слов, соблюдая принятый речевой этикет; создавать пись</w:t>
            </w:r>
            <w:r>
              <w:t xml:space="preserve">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</w:t>
            </w:r>
            <w:r>
              <w:t xml:space="preserve">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</w:t>
            </w:r>
            <w:r>
              <w:t xml:space="preserve">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</w:t>
            </w:r>
            <w:r>
              <w:t xml:space="preserve">правил чтения и интонации; овладение орфографическими навыками в отношении изученного лексического материала; овладение пунктуационными навыка</w:t>
            </w:r>
            <w:r>
              <w:t xml:space="preserve">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</w:t>
            </w:r>
            <w:r>
              <w:t xml:space="preserve">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</w:t>
            </w:r>
            <w:r>
              <w:t xml:space="preserve">ипов предложений; выявление признаков изученных грамматических и лексических явлений по заданным основаниям;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t xml:space="preserve">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  <w:r/>
          </w:p>
        </w:tc>
      </w:tr>
      <w:tr>
        <w:tblPrEx/>
        <w:trPr>
          <w:jc w:val="center"/>
          <w:trHeight w:val="37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</w:rPr>
              <w:t xml:space="preserve">Самоорганизация:</w:t>
            </w:r>
            <w:r/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 xml:space="preserve"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лем и их решения в жизненных и учебных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здо-ровью окружающих;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аргументировать его, брать ответственность за решение;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5"/>
              <w:ind w:left="319" w:right="-61" w:firstLine="0"/>
              <w:jc w:val="left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841"/>
                <w:b/>
                <w:bCs/>
                <w:color w:val="auto"/>
              </w:rPr>
              <w:t xml:space="preserve"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5"/>
              <w:ind w:right="-61" w:firstLine="319"/>
              <w:jc w:val="left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841"/>
                <w:b/>
                <w:bCs/>
                <w:color w:val="auto"/>
              </w:rPr>
              <w:t xml:space="preserve">Принятие себя и других: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признавать своё право и право других на ошибки;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Общение: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844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развёрнуто и логично излагать свою точку зрения с использованием языковых средств;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5"/>
              <w:ind w:left="319" w:right="-61" w:firstLine="0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841"/>
                <w:b/>
                <w:bCs/>
                <w:color w:val="auto"/>
              </w:rPr>
              <w:t xml:space="preserve"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биологической проблемы, обосновывать необходимость применения групповых форм взаимодействия при решении учебной задачи;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тематику и методы совместных действий с учётом общих интересов и возможностей каждого члена коллектива;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предлагать новые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844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93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09. Пользоваться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профессиональной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документацией на государственном и иностранном языках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50" w:type="dxa"/>
            <w:textDirection w:val="lrTb"/>
            <w:noWrap w:val="false"/>
          </w:tcPr>
          <w:p>
            <w:pPr>
              <w:ind w:firstLine="567"/>
              <w:jc w:val="both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4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</w:t>
            </w:r>
            <w:r>
              <w:t xml:space="preserve">ста: с пониманием основного содержания,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</w:t>
            </w:r>
            <w:r>
              <w:t xml:space="preserve">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 иметь опыт практической деятельности в повседневной жизни: участвовать в учебно-</w:t>
            </w:r>
            <w:r>
              <w:t xml:space="preserve">исследовательской, проектной деятельности предметного </w:t>
            </w:r>
            <w:r>
              <w:t xml:space="preserve">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</w:t>
            </w:r>
            <w:r>
              <w:t xml:space="preserve">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983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</w:r>
      <w:bookmarkStart w:id="0" w:name="undefined"/>
      <w:r>
        <w:rPr>
          <w:color w:val="000000" w:themeColor="text1"/>
        </w:rPr>
      </w:r>
      <w:bookmarkStart w:id="0" w:name="undefined"/>
      <w:r>
        <w:rPr>
          <w:color w:val="000000" w:themeColor="text1"/>
        </w:rPr>
      </w:r>
      <w:bookmarkStart w:id="0" w:name="undefined"/>
      <w:r>
        <w:rPr>
          <w:rFonts w:ascii="Times New Roman" w:hAnsi="Times New Roman"/>
          <w:color w:val="000000" w:themeColor="text1"/>
        </w:rPr>
        <w:t xml:space="preserve">2.1. Трудоемкость освоения </w:t>
      </w:r>
      <w:bookmarkEnd w:id="0"/>
      <w:r>
        <w:rPr>
          <w:rFonts w:ascii="Times New Roman" w:hAnsi="Times New Roman"/>
          <w:color w:val="000000" w:themeColor="text1"/>
        </w:rPr>
        <w:t xml:space="preserve">дисциплины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86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86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47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24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23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pStyle w:val="821"/>
              <w:numPr>
                <w:ilvl w:val="0"/>
                <w:numId w:val="4"/>
              </w:numPr>
              <w:ind w:left="0" w:firstLine="0"/>
              <w:tabs>
                <w:tab w:val="left" w:pos="315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39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7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32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</w:t>
            </w:r>
            <w:r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 xml:space="preserve">зачета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81"/>
        <w:ind w:left="284"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center" w:pos="74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615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 Содержание  дисциплины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r/>
      <w:r/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 xml:space="preserve">Наименование разделов и тем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859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1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85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2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3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4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313" w:type="dxa"/>
            <w:textDirection w:val="lrTb"/>
            <w:noWrap w:val="false"/>
          </w:tcPr>
          <w:p>
            <w:pPr>
              <w:pStyle w:val="1323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 xml:space="preserve"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разрешение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 xml:space="preserve"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 xml:space="preserve">семьи.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10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23"/>
        </w:trPr>
        <w:tc>
          <w:tcPr>
            <w:tcBorders>
              <w:top w:val="single" w:color="000000" w:sz="4" w:space="0"/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Устное собеседование . </w:t>
            </w:r>
            <w:r>
              <w:rPr>
                <w:rFonts w:eastAsia="Calibri"/>
                <w:bCs/>
                <w:lang w:eastAsia="ar-SA"/>
              </w:rPr>
              <w:t xml:space="preserve">Лексико-грамматический тест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национальности; профессии;</w:t>
            </w:r>
            <w:r>
              <w:rPr>
                <w:rFonts w:eastAsia="Calibri"/>
                <w:bCs/>
                <w:lang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 xml:space="preserve">члены</w:t>
            </w:r>
            <w:r>
              <w:rPr>
                <w:rFonts w:eastAsia="Calibri"/>
                <w:bCs/>
                <w:lang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 xml:space="preserve">семьи</w:t>
            </w:r>
            <w:r>
              <w:rPr>
                <w:rFonts w:eastAsia="Calibri"/>
                <w:bCs/>
                <w:lang w:eastAsia="ar-SA"/>
              </w:rPr>
              <w:t xml:space="preserve"> (</w:t>
            </w:r>
            <w:r>
              <w:rPr>
                <w:rFonts w:eastAsia="Calibri"/>
                <w:bCs/>
                <w:lang w:val="en-US" w:eastAsia="ar-SA"/>
              </w:rPr>
              <w:t xml:space="preserve">mother</w:t>
            </w:r>
            <w:r>
              <w:rPr>
                <w:rFonts w:eastAsia="Calibri"/>
                <w:bCs/>
                <w:lang w:eastAsia="ar-SA"/>
              </w:rPr>
              <w:t xml:space="preserve">-</w:t>
            </w:r>
            <w:r>
              <w:rPr>
                <w:rFonts w:eastAsia="Calibri"/>
                <w:bCs/>
                <w:lang w:val="en-US" w:eastAsia="ar-SA"/>
              </w:rPr>
              <w:t xml:space="preserve">in</w:t>
            </w:r>
            <w:r>
              <w:rPr>
                <w:rFonts w:eastAsia="Calibri"/>
                <w:bCs/>
                <w:lang w:eastAsia="ar-SA"/>
              </w:rPr>
              <w:t xml:space="preserve">-</w:t>
            </w:r>
            <w:r>
              <w:rPr>
                <w:rFonts w:eastAsia="Calibri"/>
                <w:bCs/>
                <w:lang w:val="en-US" w:eastAsia="ar-SA"/>
              </w:rPr>
              <w:t xml:space="preserve">law</w:t>
            </w:r>
            <w:r>
              <w:rPr>
                <w:rFonts w:eastAsia="Calibri"/>
                <w:bCs/>
                <w:lang w:eastAsia="ar-SA"/>
              </w:rPr>
              <w:t xml:space="preserve">/</w:t>
            </w:r>
            <w:r>
              <w:rPr>
                <w:rFonts w:eastAsia="Calibri"/>
                <w:bCs/>
                <w:lang w:val="en-US" w:eastAsia="ar-SA"/>
              </w:rPr>
              <w:t xml:space="preserve">nephew</w:t>
            </w:r>
            <w:r>
              <w:rPr>
                <w:rFonts w:eastAsia="Calibri"/>
                <w:bCs/>
                <w:lang w:eastAsia="ar-SA"/>
              </w:rPr>
              <w:t xml:space="preserve">/</w:t>
            </w:r>
            <w:r>
              <w:rPr>
                <w:rFonts w:eastAsia="Calibri"/>
                <w:bCs/>
                <w:lang w:val="en-US" w:eastAsia="ar-SA"/>
              </w:rPr>
              <w:t xml:space="preserve"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 xml:space="preserve">etc</w:t>
            </w:r>
            <w:r>
              <w:rPr>
                <w:rFonts w:eastAsia="Calibri"/>
                <w:bCs/>
                <w:lang w:eastAsia="ar-SA"/>
              </w:rPr>
              <w:t xml:space="preserve">.);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числительные;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rPr>
                <w:rFonts w:eastAsia="Calibri"/>
                <w:b/>
                <w:bCs/>
                <w:i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 xml:space="preserve"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  <w:r>
              <w:rPr>
                <w:rFonts w:eastAsia="Calibri"/>
                <w:bCs/>
                <w:lang w:eastAsia="ar-SA"/>
              </w:rPr>
              <w:t xml:space="preserve">личные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/>
                <w:bCs/>
                <w:i/>
                <w:lang w:val="en-US" w:eastAsia="ar-SA"/>
              </w:rPr>
            </w:r>
            <w:r>
              <w:rPr>
                <w:rFonts w:eastAsia="Calibri"/>
                <w:b/>
                <w:bCs/>
                <w:i/>
                <w:lang w:val="en-US"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глаголы to Ье, to have, to do (их значения как смысловых глаголов и функции как вспомогательных).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простое настоящее время (образование и функции в страдательном залоге; чтение и правописание окончаний, слова-маркеры времени);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степени сравнения прилагательных и их правописание; местоимения личные, притяжательные, указательные, возвратные;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  <w:r>
              <w:rPr>
                <w:rFonts w:eastAsia="Calibri"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7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cantSplit/>
          <w:trHeight w:val="352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  <w:t xml:space="preserve">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23"/>
              <w:numPr>
                <w:ilvl w:val="0"/>
                <w:numId w:val="52"/>
              </w:numPr>
              <w:ind w:right="112"/>
              <w:spacing w:before="14"/>
              <w:tabs>
                <w:tab w:val="left" w:pos="305" w:leader="none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прощание. 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себя </w:t>
            </w:r>
            <w:r>
              <w:rPr>
                <w:b/>
                <w:spacing w:val="-6"/>
                <w:sz w:val="24"/>
                <w:szCs w:val="24"/>
              </w:rPr>
              <w:t xml:space="preserve">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 xml:space="preserve"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обстановке.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3"/>
              <w:numPr>
                <w:ilvl w:val="0"/>
                <w:numId w:val="52"/>
              </w:numPr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семье.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3"/>
              <w:numPr>
                <w:ilvl w:val="0"/>
                <w:numId w:val="52"/>
              </w:numPr>
              <w:spacing w:before="60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 xml:space="preserve">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 xml:space="preserve"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 xml:space="preserve">человека.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Описание</w:t>
            </w:r>
            <w:r>
              <w:rPr>
                <w:spacing w:val="8"/>
              </w:rPr>
              <w:t xml:space="preserve"> </w:t>
            </w:r>
            <w:r>
              <w:rPr>
                <w:spacing w:val="-8"/>
              </w:rPr>
              <w:t xml:space="preserve">характера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 xml:space="preserve">личности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 xml:space="preserve">модальные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глаголы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и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их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эквиваленты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pStyle w:val="1323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 xml:space="preserve">1.2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79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современном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1323"/>
              <w:ind w:left="125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обществе.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молодёжи: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spacing w:val="-10"/>
                <w:position w:val="-3"/>
                <w:sz w:val="24"/>
                <w:szCs w:val="24"/>
              </w:rPr>
              <w:t xml:space="preserve">−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9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интересы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spacing w:val="-10"/>
                <w:position w:val="-5"/>
                <w:sz w:val="24"/>
                <w:szCs w:val="24"/>
              </w:rPr>
              <w:t xml:space="preserve">−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pStyle w:val="1323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lang w:eastAsia="ar-SA"/>
              </w:rPr>
            </w:r>
            <w:r>
              <w:rPr>
                <w:rFonts w:eastAsia="Calibri"/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Хобби.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 xml:space="preserve"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пассивный отдых.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</w:rPr>
              <w:t xml:space="preserve"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breakfast,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take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 xml:space="preserve"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etc.);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  <w:p>
            <w:pPr>
              <w:pStyle w:val="1323"/>
              <w:numPr>
                <w:ilvl w:val="0"/>
                <w:numId w:val="52"/>
              </w:numPr>
              <w:spacing w:before="28"/>
              <w:rPr>
                <w:spacing w:val="-5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</w:rPr>
              <w:t xml:space="preserve">наречия</w:t>
            </w:r>
            <w:r>
              <w:rPr>
                <w:spacing w:val="2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(always,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never,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rarely,</w:t>
            </w:r>
            <w:r>
              <w:rPr>
                <w:spacing w:val="-11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sometimes,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etc.)</w:t>
            </w:r>
            <w:r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 xml:space="preserve">предлоги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времени</w:t>
            </w:r>
            <w:r>
              <w:rPr>
                <w:spacing w:val="-5"/>
                <w:sz w:val="24"/>
                <w:szCs w:val="24"/>
                <w:lang w:val="en-US"/>
              </w:rPr>
            </w:r>
            <w:r>
              <w:rPr>
                <w:spacing w:val="-5"/>
                <w:sz w:val="24"/>
                <w:szCs w:val="24"/>
                <w:lang w:val="en-US"/>
              </w:rPr>
            </w:r>
          </w:p>
          <w:p>
            <w:pPr>
              <w:rPr>
                <w:rFonts w:eastAsia="Calibri"/>
                <w:bCs/>
                <w:lang w:val="en-US" w:eastAsia="ar-SA"/>
              </w:rPr>
            </w:pPr>
            <w:r>
              <w:rPr>
                <w:rFonts w:eastAsia="Calibri"/>
                <w:bCs/>
                <w:lang w:val="en-US" w:eastAsia="ar-SA"/>
              </w:rPr>
            </w:r>
            <w:r>
              <w:rPr>
                <w:rFonts w:eastAsia="Calibri"/>
                <w:bCs/>
                <w:lang w:val="en-US" w:eastAsia="ar-SA"/>
              </w:rPr>
            </w:r>
            <w:r>
              <w:rPr>
                <w:rFonts w:eastAsia="Calibri"/>
                <w:bCs/>
                <w:lang w:val="en-US"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23"/>
              <w:numPr>
                <w:ilvl w:val="0"/>
                <w:numId w:val="52"/>
              </w:numPr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 xml:space="preserve"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залоге)</w:t>
            </w:r>
            <w:r>
              <w:rPr>
                <w:spacing w:val="-6"/>
                <w:sz w:val="24"/>
                <w:szCs w:val="24"/>
              </w:rPr>
            </w:r>
            <w:r>
              <w:rPr>
                <w:spacing w:val="-6"/>
                <w:sz w:val="24"/>
                <w:szCs w:val="24"/>
              </w:rPr>
            </w:r>
          </w:p>
          <w:p>
            <w:pPr>
              <w:pStyle w:val="1323"/>
              <w:numPr>
                <w:ilvl w:val="0"/>
                <w:numId w:val="52"/>
              </w:numPr>
              <w:spacing w:before="28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инфинитивом;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1323"/>
              <w:numPr>
                <w:ilvl w:val="0"/>
                <w:numId w:val="52"/>
              </w:numPr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Роль иностранного языка в планах на будущее</w:t>
            </w:r>
            <w:r>
              <w:rPr>
                <w:spacing w:val="-2"/>
                <w:sz w:val="24"/>
                <w:szCs w:val="24"/>
              </w:rPr>
            </w:r>
            <w:r>
              <w:rPr>
                <w:spacing w:val="-2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pStyle w:val="1323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Профессионально ориентированное содержание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</w:t>
            </w:r>
            <w:r>
              <w:rPr>
                <w:b/>
                <w:i/>
                <w:lang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23"/>
              <w:numPr>
                <w:ilvl w:val="0"/>
                <w:numId w:val="52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 xml:space="preserve">Рабочий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день</w:t>
            </w:r>
            <w:r>
              <w:rPr>
                <w:spacing w:val="-4"/>
                <w:sz w:val="24"/>
                <w:szCs w:val="24"/>
              </w:rPr>
              <w:t xml:space="preserve"> на промышленном предприятии 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1323"/>
              <w:numPr>
                <w:ilvl w:val="0"/>
                <w:numId w:val="52"/>
              </w:numPr>
              <w:spacing w:before="9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Рабочая молодежь </w:t>
            </w:r>
            <w:r>
              <w:rPr>
                <w:spacing w:val="-4"/>
                <w:sz w:val="24"/>
                <w:szCs w:val="24"/>
              </w:rPr>
            </w:r>
            <w:r>
              <w:rPr>
                <w:spacing w:val="-4"/>
                <w:sz w:val="24"/>
                <w:szCs w:val="24"/>
              </w:rPr>
            </w:r>
          </w:p>
          <w:p>
            <w:pPr>
              <w:pStyle w:val="1323"/>
              <w:spacing w:befor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</w:t>
            </w:r>
            <w:r>
              <w:rPr>
                <w:b/>
                <w:bCs/>
                <w:lang w:eastAsia="ar-SA"/>
              </w:rPr>
              <w:t xml:space="preserve">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pStyle w:val="1323"/>
              <w:ind w:left="135"/>
              <w:spacing w:before="1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Основное содержание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9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pStyle w:val="821"/>
              <w:numPr>
                <w:ilvl w:val="0"/>
                <w:numId w:val="52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Лексика: здания комнаты обстановка техника иоборудование условия жизни места в городе</w:t>
            </w:r>
            <w:r>
              <w:rPr>
                <w:b/>
                <w:i/>
                <w:spacing w:val="-2"/>
              </w:rPr>
            </w:r>
            <w:r>
              <w:rPr>
                <w:b/>
                <w:i/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Грамматика: − оборот there is/are; − неопределённые местоимения some/any/one и их производные. </w:t>
            </w:r>
            <w:r>
              <w:rPr>
                <w:b/>
                <w:i/>
                <w:spacing w:val="-2"/>
              </w:rPr>
            </w:r>
            <w:r>
              <w:rPr>
                <w:b/>
                <w:i/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П</w:t>
            </w:r>
            <w:r>
              <w:rPr>
                <w:b/>
                <w:i/>
                <w:spacing w:val="-2"/>
              </w:rPr>
              <w:t xml:space="preserve">редлоги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направления</w:t>
            </w:r>
            <w:r>
              <w:rPr>
                <w:b/>
                <w:i/>
                <w:spacing w:val="-2"/>
              </w:rPr>
            </w:r>
            <w:r>
              <w:rPr>
                <w:b/>
                <w:i/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М</w:t>
            </w:r>
            <w:r>
              <w:rPr>
                <w:b/>
                <w:i/>
                <w:spacing w:val="-2"/>
              </w:rPr>
              <w:t xml:space="preserve">одальные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глаголы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в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этикетных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формулах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2"/>
              </w:rPr>
            </w:r>
            <w:r>
              <w:rPr>
                <w:b/>
                <w:i/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С</w:t>
            </w:r>
            <w:r>
              <w:rPr>
                <w:b/>
                <w:i/>
                <w:spacing w:val="-2"/>
              </w:rPr>
              <w:t xml:space="preserve">пециальные вопросы;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2"/>
              </w:rPr>
              <w:t xml:space="preserve">В</w:t>
            </w:r>
            <w:r>
              <w:rPr>
                <w:b/>
                <w:i/>
                <w:spacing w:val="-2"/>
              </w:rPr>
              <w:t xml:space="preserve">опросительные предложения – формулы вежливости (Could you ___, please? Would you like ___? Shall I___?); − наречия, обозначающие направление</w:t>
            </w:r>
            <w:r>
              <w:rPr>
                <w:b/>
                <w:i/>
                <w:spacing w:val="-2"/>
              </w:rPr>
            </w:r>
            <w:r>
              <w:rPr>
                <w:b/>
                <w:i/>
                <w:spacing w:val="-2"/>
              </w:rPr>
            </w:r>
          </w:p>
          <w:p>
            <w:pPr>
              <w:jc w:val="both"/>
              <w:rPr>
                <w:b/>
                <w:spacing w:val="-2"/>
              </w:rPr>
            </w:pPr>
            <w:r>
              <w:rPr>
                <w:b/>
                <w:spacing w:val="-2"/>
              </w:rPr>
            </w:r>
            <w:r>
              <w:rPr>
                <w:b/>
                <w:spacing w:val="-2"/>
              </w:rPr>
            </w:r>
            <w:r>
              <w:rPr>
                <w:b/>
                <w:spacing w:val="-2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проживания в городе.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Инфраструктура.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Как спросить и указать дорогу.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здания, интерьера.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val="en-US" w:eastAsia="ar-SA"/>
              </w:rPr>
            </w:pP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val="en-US" w:eastAsia="ar-SA"/>
              </w:rPr>
            </w:pP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val="en-US" w:eastAsia="ar-SA"/>
              </w:rPr>
            </w:pP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</w:t>
            </w:r>
            <w:r>
              <w:rPr>
                <w:lang w:eastAsia="ar-SA"/>
              </w:rPr>
              <w:t xml:space="preserve">писание </w:t>
            </w:r>
            <w:r>
              <w:rPr>
                <w:lang w:eastAsia="ar-SA"/>
              </w:rPr>
              <w:t xml:space="preserve">техникума 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кабинета иностранного языка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8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  <w:r>
              <w:rPr>
                <w:b/>
                <w:bCs/>
                <w:i/>
                <w:lang w:eastAsia="ar-SA"/>
              </w:rPr>
            </w:r>
            <w:r>
              <w:rPr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Виды магазинов и отделы в магазине 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Товары</w:t>
            </w:r>
            <w:r>
              <w:rPr>
                <w:bCs/>
                <w:lang w:eastAsia="ar-SA"/>
              </w:rPr>
              <w:t xml:space="preserve"> </w:t>
            </w:r>
            <w:r>
              <w:rPr>
                <w:bCs/>
                <w:lang w:eastAsia="ar-SA"/>
              </w:rPr>
              <w:t xml:space="preserve">Одежда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bCs/>
                <w:lang w:eastAsia="ar-SA"/>
              </w:rPr>
            </w:pPr>
            <w:r>
              <w:t xml:space="preserve">Ч</w:t>
            </w:r>
            <w:r>
              <w:t xml:space="preserve">тение артиклей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bCs/>
                <w:lang w:eastAsia="ar-SA"/>
              </w:rPr>
            </w:pPr>
            <w:r>
              <w:rPr>
                <w:spacing w:val="-6"/>
              </w:rPr>
              <w:t xml:space="preserve"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покупок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 xml:space="preserve"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продуктовом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 xml:space="preserve">магазине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</w:pPr>
            <w:r/>
            <w:r/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 xml:space="preserve">слов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 xml:space="preserve">many,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 xml:space="preserve">much, 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 xml:space="preserve">lot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 xml:space="preserve">of, little,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 xml:space="preserve">few,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 xml:space="preserve">а few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 xml:space="preserve">с существительными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8"/>
              </w:rPr>
            </w:pPr>
            <w:r>
              <w:t xml:space="preserve">существительные</w:t>
            </w:r>
            <w:r>
              <w:rPr>
                <w:spacing w:val="15"/>
              </w:rPr>
              <w:t xml:space="preserve"> </w:t>
            </w:r>
            <w:r>
              <w:t xml:space="preserve">исчисляемые</w:t>
            </w:r>
            <w:r>
              <w:rPr>
                <w:spacing w:val="24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 xml:space="preserve">неисчисляемые;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 xml:space="preserve">артикли:</w:t>
            </w:r>
            <w:r>
              <w:t xml:space="preserve"> </w:t>
            </w:r>
            <w:r>
              <w:rPr>
                <w:spacing w:val="-6"/>
              </w:rPr>
              <w:t xml:space="preserve"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 xml:space="preserve">нулевой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 xml:space="preserve">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 xml:space="preserve">покупок</w:t>
            </w:r>
            <w:r>
              <w:t xml:space="preserve"> </w:t>
            </w:r>
            <w:r>
              <w:rPr>
                <w:spacing w:val="-6"/>
              </w:rPr>
              <w:t xml:space="preserve"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 xml:space="preserve">одежды/обуви.</w:t>
            </w:r>
            <w:r>
              <w:rPr>
                <w:spacing w:val="-8"/>
              </w:rPr>
            </w:r>
            <w:r>
              <w:rPr>
                <w:spacing w:val="-8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auto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 xml:space="preserve"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магазинов.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 xml:space="preserve">Ассортимент товаров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 xml:space="preserve">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 xml:space="preserve"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 xml:space="preserve">вычисления.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13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top w:val="single" w:color="auto" w:sz="4" w:space="0"/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</w:t>
            </w:r>
            <w:r>
              <w:rPr>
                <w:b/>
                <w:bCs/>
                <w:lang w:eastAsia="ar-SA"/>
              </w:rPr>
              <w:t xml:space="preserve">образ жизни и забота о здоровье: сбалансированное питание. Спорт. Посещение врача.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9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Части тела. Правильное питание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Симптомы и болезни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Еда.</w:t>
            </w:r>
            <w:r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 xml:space="preserve">Способы приготовления еды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Дроби и меры весов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Существительные, имеющие одну форму для единс</w:t>
            </w:r>
            <w:r>
              <w:rPr>
                <w:lang w:eastAsia="ar-SA"/>
              </w:rPr>
              <w:t xml:space="preserve">твенного и множественного числа. Чтение и правописание окончаний </w:t>
            </w:r>
            <w:r>
              <w:rPr>
                <w:lang w:eastAsia="ar-SA"/>
              </w:rPr>
              <w:t xml:space="preserve">Простое прошедшее время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Правильные и неправильные глаголы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множественного числа с помощью внешней и внутренней флексии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Здоровый образ жизни и забота о здоровье: режим труда и отдыха, спорт, сбалансированное питание, посещение врача.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Роль спорта в современной жизни: виды спорта, экстремальный спорт, спортивные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  <w:r>
              <w:rPr>
                <w:b/>
                <w:lang w:eastAsia="ar-SA"/>
              </w:rPr>
            </w:r>
            <w:r>
              <w:rPr>
                <w:b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0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Еда полезная и вредная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Множественное число существительных, заимствованных из греческого и латинского языков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Виды отдыха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степеней сравнения наречий Наречия места 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транспорта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на поезде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</w:t>
            </w:r>
            <w:r>
              <w:rPr>
                <w:lang w:eastAsia="ar-SA"/>
              </w:rPr>
              <w:t xml:space="preserve"> на самолете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</w:t>
            </w:r>
            <w:r>
              <w:rPr>
                <w:b/>
                <w:bCs/>
                <w:lang w:eastAsia="ar-SA"/>
              </w:rPr>
              <w:t xml:space="preserve">изучаемого языка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ind w:left="720" w:firstLine="0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bCs/>
                <w:i/>
                <w:lang w:eastAsia="ar-SA"/>
              </w:rPr>
            </w:r>
            <w:r>
              <w:rPr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2"/>
              </w:rPr>
            </w:pPr>
            <w:r>
              <w:rPr>
                <w:b/>
                <w:i/>
                <w:lang w:eastAsia="ar-SA"/>
              </w:rPr>
            </w:r>
            <w:r>
              <w:t xml:space="preserve">Великобритания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 xml:space="preserve">традиции)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2"/>
              </w:rPr>
            </w:pPr>
            <w:r>
              <w:rPr>
                <w:spacing w:val="-2"/>
                <w:highlight w:val="none"/>
              </w:rPr>
            </w:r>
            <w:r>
              <w:rPr>
                <w:spacing w:val="-2"/>
                <w:highlight w:val="none"/>
              </w:rPr>
            </w:r>
            <w:r>
              <w:rPr>
                <w:spacing w:val="-2"/>
              </w:rPr>
            </w:r>
          </w:p>
          <w:p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</w:r>
            <w:r>
              <w:rPr>
                <w:b/>
                <w:bCs/>
                <w:i/>
                <w:lang w:eastAsia="ar-SA"/>
              </w:rPr>
            </w:r>
            <w:r>
              <w:rPr>
                <w:b/>
                <w:bCs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spacing w:val="-4"/>
                <w:lang w:val="en-US"/>
              </w:rPr>
            </w:pPr>
            <w:r>
              <w:rPr>
                <w:spacing w:val="-4"/>
                <w:lang w:val="en-US"/>
              </w:rPr>
            </w:r>
            <w:r>
              <w:rPr>
                <w:spacing w:val="-4"/>
                <w:lang w:val="en-US"/>
              </w:rPr>
            </w:r>
            <w:r>
              <w:rPr>
                <w:spacing w:val="-4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1121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ind w:left="720" w:firstLine="0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b/>
                <w:bCs/>
                <w:i/>
                <w:lang w:eastAsia="ar-SA"/>
              </w:rPr>
            </w:r>
            <w:r>
              <w:rPr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2"/>
              </w:rPr>
            </w:pPr>
            <w:r>
              <w:t xml:space="preserve">США (географическое положение, климат, население; национальные символы;</w:t>
            </w:r>
            <w:r>
              <w:rPr>
                <w:spacing w:val="-16"/>
              </w:rPr>
              <w:t xml:space="preserve"> </w:t>
            </w:r>
            <w:r>
              <w:t xml:space="preserve">политическое и</w:t>
            </w:r>
            <w:r>
              <w:rPr>
                <w:spacing w:val="-16"/>
              </w:rPr>
              <w:t xml:space="preserve"> </w:t>
            </w:r>
            <w:r>
              <w:t xml:space="preserve">экономическое</w:t>
            </w:r>
            <w:r>
              <w:rPr>
                <w:spacing w:val="-6"/>
              </w:rPr>
              <w:t xml:space="preserve"> </w:t>
            </w:r>
            <w:r>
              <w:t xml:space="preserve">устройство,</w:t>
            </w:r>
            <w:r>
              <w:rPr>
                <w:spacing w:val="-16"/>
              </w:rPr>
              <w:t xml:space="preserve"> </w:t>
            </w:r>
            <w:r>
              <w:t xml:space="preserve">традиции).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 xml:space="preserve"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 xml:space="preserve"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(government,</w:t>
            </w:r>
            <w:r>
              <w:rPr>
                <w:spacing w:val="3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president,</w:t>
            </w:r>
            <w:r>
              <w:rPr>
                <w:spacing w:val="3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Chamber</w:t>
            </w:r>
            <w:r>
              <w:rPr>
                <w:spacing w:val="5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of</w:t>
            </w:r>
            <w:r>
              <w:rPr>
                <w:spacing w:val="3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parliament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6"/>
              </w:rPr>
              <w:t xml:space="preserve">достопримечательности</w:t>
            </w:r>
            <w:r>
              <w:rPr>
                <w:spacing w:val="-6"/>
                <w:lang w:val="en-US"/>
              </w:rPr>
              <w:t xml:space="preserve"> (sights,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Tower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Bridge,</w:t>
            </w:r>
            <w:r>
              <w:rPr>
                <w:spacing w:val="-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Big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Ben,</w:t>
            </w:r>
            <w:r>
              <w:rPr>
                <w:spacing w:val="-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Tower,</w:t>
            </w:r>
            <w:r>
              <w:rPr>
                <w:spacing w:val="-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etc)</w:t>
            </w:r>
            <w:r>
              <w:rPr>
                <w:spacing w:val="-2"/>
                <w:lang w:val="en-US"/>
              </w:rPr>
            </w:r>
            <w:r>
              <w:rPr>
                <w:spacing w:val="-2"/>
                <w:lang w:val="en-US"/>
              </w:rPr>
            </w:r>
          </w:p>
          <w:p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</w:r>
            <w:r>
              <w:rPr>
                <w:b/>
                <w:bCs/>
                <w:i/>
                <w:lang w:eastAsia="ar-SA"/>
              </w:rPr>
            </w:r>
            <w:r>
              <w:rPr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 xml:space="preserve"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 xml:space="preserve"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 xml:space="preserve">периодов</w:t>
            </w:r>
            <w:r>
              <w:rPr>
                <w:spacing w:val="-6"/>
              </w:rPr>
            </w:r>
            <w:r>
              <w:rPr>
                <w:spacing w:val="-6"/>
              </w:rPr>
            </w:r>
          </w:p>
          <w:p>
            <w:pPr>
              <w:pStyle w:val="1323"/>
              <w:ind w:left="720" w:firstLine="0"/>
              <w:spacing w:before="1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действительном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залоге;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 xml:space="preserve">слова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 xml:space="preserve">-</w:t>
            </w:r>
            <w:r>
              <w:tab/>
            </w:r>
            <w:r>
              <w:rPr>
                <w:spacing w:val="-6"/>
              </w:rPr>
              <w:t xml:space="preserve"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времени).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3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val="en-US" w:eastAsia="ar-SA"/>
              </w:rPr>
            </w:pP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val="en-US" w:eastAsia="ar-SA"/>
              </w:rPr>
            </w:pP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val="en-US" w:eastAsia="ar-SA"/>
              </w:rPr>
            </w:pP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  <w:r>
              <w:rPr>
                <w:b/>
                <w:bCs/>
                <w:lang w:val="en-US"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ind w:left="720" w:firstLine="0"/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>
              <w:rPr>
                <w:b/>
                <w:bCs/>
                <w:i/>
                <w:lang w:eastAsia="ar-SA"/>
              </w:rPr>
            </w:r>
            <w:r>
              <w:rPr>
                <w:b/>
                <w:bCs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6"/>
                <w:lang w:val="en-US"/>
              </w:rPr>
            </w:pPr>
            <w:r>
              <w:rPr>
                <w:b/>
                <w:i/>
                <w:lang w:eastAsia="ar-SA"/>
              </w:rPr>
              <w:t xml:space="preserve"> </w:t>
            </w:r>
            <w:r>
              <w:rPr>
                <w:spacing w:val="-6"/>
              </w:rPr>
              <w:t xml:space="preserve"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Petersburg,</w:t>
            </w:r>
            <w:r>
              <w:rPr>
                <w:spacing w:val="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 xml:space="preserve">etc);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</w:rPr>
              <w:t xml:space="preserve">сравнительные</w:t>
            </w:r>
            <w:r>
              <w:rPr>
                <w:spacing w:val="-8"/>
                <w:lang w:val="en-US"/>
              </w:rPr>
              <w:t xml:space="preserve"> </w:t>
            </w:r>
            <w:r>
              <w:rPr>
                <w:spacing w:val="-4"/>
              </w:rPr>
              <w:t xml:space="preserve">обороты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than,</w:t>
            </w:r>
            <w:r>
              <w:rPr>
                <w:spacing w:val="-17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as... as,</w:t>
            </w:r>
            <w:r>
              <w:rPr>
                <w:spacing w:val="-1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not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so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 xml:space="preserve">...</w:t>
            </w:r>
            <w:r>
              <w:rPr>
                <w:spacing w:val="4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 xml:space="preserve">as;</w:t>
            </w:r>
            <w:r>
              <w:rPr>
                <w:spacing w:val="-6"/>
                <w:lang w:val="en-US"/>
              </w:rPr>
            </w:r>
            <w:r>
              <w:rPr>
                <w:spacing w:val="-6"/>
                <w:lang w:val="en-US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 xml:space="preserve"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 xml:space="preserve"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(</w:t>
            </w:r>
            <w:r>
              <w:rPr>
                <w:lang w:val="en-US"/>
              </w:rPr>
              <w:t xml:space="preserve"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 xml:space="preserve"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 xml:space="preserve"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 xml:space="preserve"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 xml:space="preserve">chief,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etc)</w:t>
            </w:r>
            <w:r>
              <w:rPr>
                <w:spacing w:val="-2"/>
                <w:lang w:val="en-US"/>
              </w:rPr>
            </w:r>
            <w:r>
              <w:rPr>
                <w:spacing w:val="-2"/>
                <w:lang w:val="en-US"/>
              </w:rPr>
            </w:r>
          </w:p>
          <w:p>
            <w:pPr>
              <w:jc w:val="both"/>
              <w:rPr>
                <w:spacing w:val="-2"/>
              </w:rPr>
            </w:pPr>
            <w:r>
              <w:t xml:space="preserve">погода</w:t>
            </w:r>
            <w:r>
              <w:rPr>
                <w:spacing w:val="-13"/>
              </w:rPr>
              <w:t xml:space="preserve"> </w:t>
            </w:r>
            <w:r>
              <w:t xml:space="preserve">и</w:t>
            </w:r>
            <w:r>
              <w:rPr>
                <w:spacing w:val="-13"/>
              </w:rPr>
              <w:t xml:space="preserve"> </w:t>
            </w:r>
            <w:r>
              <w:t xml:space="preserve">климат</w:t>
            </w:r>
            <w:r>
              <w:rPr>
                <w:spacing w:val="-11"/>
              </w:rPr>
              <w:t xml:space="preserve"> </w:t>
            </w:r>
            <w:r>
              <w:t xml:space="preserve">(</w:t>
            </w:r>
            <w:r>
              <w:rPr>
                <w:lang w:val="en-US"/>
              </w:rPr>
              <w:t xml:space="preserve">wet</w:t>
            </w:r>
            <w:r>
              <w:t xml:space="preserve">,</w:t>
            </w:r>
            <w:r>
              <w:rPr>
                <w:spacing w:val="-16"/>
              </w:rPr>
              <w:t xml:space="preserve"> </w:t>
            </w:r>
            <w:r>
              <w:rPr>
                <w:lang w:val="en-US"/>
              </w:rPr>
              <w:t xml:space="preserve">mild</w:t>
            </w:r>
            <w:r>
              <w:t xml:space="preserve">,</w:t>
            </w:r>
            <w:r>
              <w:rPr>
                <w:spacing w:val="-19"/>
              </w:rPr>
              <w:t xml:space="preserve"> </w:t>
            </w:r>
            <w:r>
              <w:rPr>
                <w:lang w:val="en-US"/>
              </w:rPr>
              <w:t xml:space="preserve">varia</w:t>
            </w:r>
            <w:r>
              <w:t xml:space="preserve">Ы</w:t>
            </w:r>
            <w:r>
              <w:rPr>
                <w:lang w:val="en-US"/>
              </w:rPr>
              <w:t xml:space="preserve">e</w:t>
            </w:r>
            <w:r>
              <w:t xml:space="preserve">,</w:t>
            </w:r>
            <w:r>
              <w:rPr>
                <w:spacing w:val="-11"/>
              </w:rPr>
              <w:t xml:space="preserve"> </w:t>
            </w:r>
            <w:r>
              <w:rPr>
                <w:lang w:val="en-US"/>
              </w:rPr>
              <w:t xml:space="preserve">continental</w:t>
            </w:r>
            <w:r>
              <w:t xml:space="preserve">,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  <w:lang w:val="en-US"/>
              </w:rPr>
              <w:t xml:space="preserve">etc</w:t>
            </w:r>
            <w:r>
              <w:rPr>
                <w:spacing w:val="-2"/>
              </w:rPr>
              <w:t xml:space="preserve">.)</w:t>
            </w:r>
            <w:r>
              <w:rPr>
                <w:spacing w:val="-2"/>
              </w:rPr>
              <w:t xml:space="preserve">;</w:t>
            </w:r>
            <w:r>
              <w:rPr>
                <w:spacing w:val="-4"/>
              </w:rPr>
              <w:t xml:space="preserve"> 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 xml:space="preserve"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 xml:space="preserve"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названиями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2"/>
              </w:rPr>
            </w:pPr>
            <w:r>
              <w:rPr>
                <w:spacing w:val="-6"/>
              </w:rPr>
              <w:t xml:space="preserve">Национальные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 xml:space="preserve">символы.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 xml:space="preserve"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 xml:space="preserve"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устройство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Достопримечательности Москвы.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Традиции народов России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выбора профессии. Роль иностранного языка в вашей профессии.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6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подготовки по профессии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Специфика работы по профессии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принципы деятельности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Основные понятия вашей профессии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Герундий, инфинитив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научно-популярных текстов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2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  <w:p>
            <w:pPr>
              <w:jc w:val="both"/>
              <w:rPr>
                <w:spacing w:val="-6"/>
              </w:rPr>
            </w:pPr>
            <w:r>
              <w:rPr>
                <w:spacing w:val="-6"/>
              </w:rPr>
            </w:r>
            <w:r>
              <w:rPr>
                <w:spacing w:val="-6"/>
              </w:rPr>
            </w:r>
            <w:r>
              <w:rPr>
                <w:spacing w:val="-6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 xml:space="preserve"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val="en-US" w:eastAsia="ar-SA"/>
              </w:rPr>
            </w:r>
            <w:r>
              <w:rPr>
                <w:b/>
                <w:i/>
                <w:lang w:val="en-US"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shd w:val="clear" w:color="auto" w:fill="d9d9d9" w:themeFill="background1" w:themeFillShade="D9"/>
              <w:rPr>
                <w:spacing w:val="-2"/>
              </w:rPr>
            </w:pPr>
            <w:r>
              <w:rPr>
                <w:lang w:val="en-US"/>
              </w:rPr>
              <w:t xml:space="preserve">Electricity</w:t>
            </w:r>
            <w:r>
              <w:t xml:space="preserve"> </w:t>
            </w:r>
            <w:r>
              <w:rPr>
                <w:lang w:val="en-US"/>
              </w:rPr>
              <w:t xml:space="preserve">in</w:t>
            </w:r>
            <w:r>
              <w:t xml:space="preserve"> </w:t>
            </w:r>
            <w:r>
              <w:rPr>
                <w:lang w:val="en-US"/>
              </w:rPr>
              <w:t xml:space="preserve">Our</w:t>
            </w:r>
            <w:r>
              <w:t xml:space="preserve"> </w:t>
            </w:r>
            <w:r>
              <w:rPr>
                <w:lang w:val="en-US"/>
              </w:rPr>
              <w:t xml:space="preserve">Life</w:t>
            </w:r>
            <w:r>
              <w:t xml:space="preserve">. </w:t>
            </w:r>
            <w:r>
              <w:t xml:space="preserve">Работа</w:t>
            </w:r>
            <w:r>
              <w:rPr>
                <w:spacing w:val="7"/>
              </w:rPr>
              <w:t xml:space="preserve"> </w:t>
            </w:r>
            <w:r>
              <w:t xml:space="preserve">на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производстве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shd w:val="clear" w:color="auto" w:fill="d9d9d9" w:themeFill="background1" w:themeFillShade="D9"/>
              <w:rPr>
                <w:spacing w:val="-2"/>
              </w:rPr>
            </w:pPr>
            <w:r>
              <w:rPr>
                <w:spacing w:val="-6"/>
              </w:rPr>
              <w:t xml:space="preserve"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 xml:space="preserve"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 xml:space="preserve"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 xml:space="preserve"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 xml:space="preserve">текстов</w:t>
            </w:r>
            <w:r>
              <w:rPr>
                <w:bCs/>
              </w:rPr>
              <w:t xml:space="preserve"> 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shd w:val="clear" w:color="auto" w:fill="d9d9d9" w:themeFill="background1" w:themeFillShade="D9"/>
              <w:rPr>
                <w:spacing w:val="-2"/>
              </w:rPr>
            </w:pPr>
            <w:r>
              <w:rPr>
                <w:bCs/>
                <w:lang w:val="en-US"/>
              </w:rPr>
              <w:t xml:space="preserve">The Concept of Electrical Current</w:t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shd w:val="clear" w:color="auto" w:fill="d9d9d9" w:themeFill="background1" w:themeFillShade="D9"/>
              <w:rPr>
                <w:spacing w:val="-2"/>
                <w:lang w:val="en-US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 xml:space="preserve">Electrical Measuring Units and Instruments</w:t>
            </w:r>
            <w:r>
              <w:rPr>
                <w:spacing w:val="-2"/>
                <w:lang w:val="en-US"/>
              </w:rPr>
            </w:r>
            <w:r>
              <w:rPr>
                <w:spacing w:val="-2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val="en-US" w:eastAsia="ar-SA"/>
              </w:rPr>
            </w:pP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  <w:p>
            <w:pPr>
              <w:jc w:val="center"/>
              <w:spacing w:after="60"/>
              <w:rPr>
                <w:lang w:val="en-US" w:eastAsia="ar-SA"/>
              </w:rPr>
            </w:pPr>
            <w:r>
              <w:rPr>
                <w:lang w:val="en-US" w:eastAsia="ar-SA"/>
              </w:rPr>
              <w:t xml:space="preserve">4</w:t>
            </w:r>
            <w:r>
              <w:rPr>
                <w:lang w:val="en-US" w:eastAsia="ar-SA"/>
              </w:rPr>
            </w:r>
            <w:r>
              <w:rPr>
                <w:lang w:val="en-US"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val="en-US" w:eastAsia="ar-SA"/>
              </w:rPr>
            </w:pP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  <w:r>
              <w:rPr>
                <w:rFonts w:eastAsia="Calibri"/>
                <w:b/>
                <w:bCs/>
                <w:lang w:val="en-US"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перспективы и последствия. Современные средства связи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5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Технический прог</w:t>
            </w:r>
            <w:r>
              <w:rPr>
                <w:lang w:eastAsia="ar-SA"/>
              </w:rPr>
              <w:t xml:space="preserve">ресс: перспективы и последствия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1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1557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23"/>
              <w:numPr>
                <w:ilvl w:val="0"/>
                <w:numId w:val="52"/>
              </w:numPr>
              <w:spacing w:before="59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3"/>
              <w:numPr>
                <w:ilvl w:val="0"/>
                <w:numId w:val="52"/>
              </w:numPr>
              <w:spacing w:before="59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Технологические процессы на производстве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323"/>
              <w:numPr>
                <w:ilvl w:val="0"/>
                <w:numId w:val="52"/>
              </w:numPr>
              <w:spacing w:before="59"/>
              <w:tabs>
                <w:tab w:val="left" w:pos="379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технологии.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spacing w:val="-6"/>
              </w:rPr>
              <w:t xml:space="preserve">ИКТ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 xml:space="preserve">в 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 xml:space="preserve">деятельности.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</w:t>
            </w:r>
            <w:r>
              <w:rPr>
                <w:b/>
                <w:bCs/>
                <w:lang w:eastAsia="ar-SA"/>
              </w:rPr>
              <w:t xml:space="preserve">изучаемого языка, их вклад в науку и мировую культуру </w:t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Основное содержание</w:t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-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76"/>
        </w:trPr>
        <w:tc>
          <w:tcPr>
            <w:tcBorders>
              <w:left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 xml:space="preserve">Профессионально ориентированное содержание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3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 1</w:t>
            </w:r>
            <w:r>
              <w:rPr>
                <w:b/>
                <w:bCs/>
                <w:iCs/>
              </w:rPr>
              <w:t xml:space="preserve">,2,4,9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68"/>
        </w:trPr>
        <w:tc>
          <w:tcPr>
            <w:tcBorders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2454" w:type="dxa"/>
            <w:vMerge w:val="continue"/>
            <w:textDirection w:val="lrTb"/>
            <w:noWrap w:val="false"/>
          </w:tcPr>
          <w:p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9859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pStyle w:val="1323"/>
              <w:numPr>
                <w:ilvl w:val="0"/>
                <w:numId w:val="52"/>
              </w:numPr>
              <w:spacing w:before="60"/>
              <w:tabs>
                <w:tab w:val="left" w:pos="267" w:leader="none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профессионально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лексика;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общения.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грамматические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 xml:space="preserve"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 xml:space="preserve"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 xml:space="preserve"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 xml:space="preserve"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 xml:space="preserve">стиля.</w:t>
            </w:r>
            <w:r>
              <w:rPr>
                <w:spacing w:val="-4"/>
              </w:rPr>
            </w:r>
            <w:r>
              <w:rPr>
                <w:spacing w:val="-4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spacing w:val="-4"/>
              </w:rPr>
              <w:t xml:space="preserve">Обзор изученного материала.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821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spacing w:val="-4"/>
                <w:highlight w:val="none"/>
              </w:rPr>
              <w:t xml:space="preserve">Зачет</w:t>
            </w:r>
            <w:r>
              <w:rPr>
                <w:spacing w:val="-4"/>
                <w:highlight w:val="none"/>
              </w:rPr>
            </w:r>
            <w:r>
              <w:rPr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60"/>
              <w:rPr>
                <w:lang w:eastAsia="ar-SA"/>
              </w:rPr>
            </w:pPr>
            <w:r>
              <w:rPr>
                <w:lang w:eastAsia="ar-SA"/>
              </w:rPr>
              <w:t xml:space="preserve">4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  <w:tc>
          <w:tcPr>
            <w:shd w:val="clear" w:color="auto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4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</w:tr>
      <w:tr>
        <w:tblPrEx/>
        <w:trPr>
          <w:cantSplit/>
          <w:trHeight w:val="24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one" w:color="000000" w:sz="4" w:space="0"/>
            </w:tcBorders>
            <w:tcW w:w="12313" w:type="dxa"/>
            <w:textDirection w:val="lrTb"/>
            <w:noWrap w:val="false"/>
          </w:tcPr>
          <w:p>
            <w:pPr>
              <w:tabs>
                <w:tab w:val="left" w:pos="2450" w:leader="none"/>
                <w:tab w:val="right" w:pos="12103" w:leader="none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</w:r>
            <w:r>
              <w:rPr>
                <w:b/>
                <w:bCs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86</w:t>
            </w:r>
            <w:bookmarkStart w:id="1" w:name="_GoBack"/>
            <w:r/>
            <w:bookmarkEnd w:id="1"/>
            <w:r>
              <w:rPr>
                <w:rFonts w:eastAsia="Calibri"/>
                <w:b/>
                <w:bCs/>
                <w:lang w:eastAsia="ar-SA"/>
              </w:rPr>
            </w:r>
            <w:r>
              <w:rPr>
                <w:rFonts w:eastAsia="Calibri"/>
                <w:b/>
                <w:bCs/>
                <w:lang w:eastAsia="ar-SA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43" w:type="dxa"/>
            <w:vAlign w:val="center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lang w:eastAsia="ar-SA"/>
              </w:rPr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81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3. условия реализации  дисциплины</w:t>
      </w:r>
      <w:r>
        <w:rPr>
          <w:b/>
          <w:caps/>
          <w:sz w:val="28"/>
          <w:szCs w:val="28"/>
        </w:rPr>
      </w:r>
      <w:r>
        <w:rPr>
          <w:b/>
          <w:caps/>
          <w:sz w:val="28"/>
          <w:szCs w:val="28"/>
        </w:rPr>
      </w:r>
    </w:p>
    <w:p>
      <w:pPr>
        <w:ind w:firstLine="56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983"/>
        <w:rPr>
          <w:rFonts w:ascii="Times New Roman" w:hAnsi="Times New Roman"/>
        </w:rPr>
      </w:pPr>
      <w:r/>
      <w:bookmarkStart w:id="2" w:name="_Toc152334672"/>
      <w:r/>
      <w:bookmarkStart w:id="3" w:name="_Toc156294575"/>
      <w:r/>
      <w:bookmarkStart w:id="4" w:name="_Toc156825297"/>
      <w:r>
        <w:rPr>
          <w:rFonts w:ascii="Times New Roman" w:hAnsi="Times New Roman"/>
          <w:color w:val="000000" w:themeColor="text1"/>
        </w:rPr>
        <w:t xml:space="preserve">3.1. Материально-техническое обеспечение</w:t>
      </w:r>
      <w:bookmarkEnd w:id="2"/>
      <w:r>
        <w:rPr>
          <w:color w:val="000000" w:themeColor="text1"/>
        </w:rPr>
      </w:r>
      <w:bookmarkEnd w:id="3"/>
      <w:r>
        <w:rPr>
          <w:color w:val="000000" w:themeColor="text1"/>
        </w:rPr>
      </w:r>
      <w:bookmarkEnd w:id="4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Кабинет </w:t>
      </w:r>
      <w:r>
        <w:rPr>
          <w:bCs/>
        </w:rPr>
        <w:t xml:space="preserve">иностранного языка</w:t>
      </w:r>
      <w:r>
        <w:rPr>
          <w:bCs/>
        </w:rPr>
        <w:t xml:space="preserve"> (наименования кабинетов из указанных в п. 6.1 ОПОП), оснащенный </w:t>
      </w:r>
      <w:r>
        <w:rPr>
          <w:bCs/>
          <w:iCs/>
        </w:rPr>
        <w:t xml:space="preserve">в соответствии с приложением 3 ОПОП-П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Кабинет иностранного языка № 18/Кабинет иностранного языка № 9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</w:pPr>
      <w:r/>
      <w:r/>
    </w:p>
    <w:tbl>
      <w:tblPr>
        <w:tblW w:w="1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>
        <w:tblPrEx/>
        <w:trPr>
          <w:tblHeader/>
        </w:trPr>
        <w:tc>
          <w:tcPr>
            <w:shd w:val="clear" w:color="auto" w:fill="auto"/>
            <w:tcW w:w="5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Основное/ специализированное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Краткая (рамочная) техническая характеристика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профессионального модуля, дисциплины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restart"/>
            <w:textDirection w:val="lrTb"/>
            <w:noWrap w:val="false"/>
          </w:tcPr>
          <w:p>
            <w:r>
              <w:t xml:space="preserve">1</w:t>
            </w:r>
            <w:r/>
          </w:p>
        </w:tc>
        <w:tc>
          <w:tcPr>
            <w:shd w:val="clear" w:color="auto" w:fill="auto"/>
            <w:tcW w:w="2709" w:type="dxa"/>
            <w:vMerge w:val="restart"/>
            <w:textDirection w:val="lrTb"/>
            <w:noWrap w:val="false"/>
          </w:tcPr>
          <w:p>
            <w:r>
              <w:t xml:space="preserve">Кабинет иностранного языка</w:t>
            </w:r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Мебель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r>
              <w:rPr>
                <w:sz w:val="28"/>
                <w:szCs w:val="28"/>
                <w:lang w:val="en-US"/>
              </w:rPr>
              <w:t xml:space="preserve">.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r>
              <w:t xml:space="preserve">ОУДБ.04</w:t>
            </w:r>
            <w:r/>
          </w:p>
          <w:p>
            <w:r/>
            <w:r/>
          </w:p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Оборудование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 xml:space="preserve">ученические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места</w:t>
            </w:r>
            <w:r>
              <w:rPr>
                <w:sz w:val="28"/>
                <w:szCs w:val="28"/>
                <w:lang w:val="en-US"/>
              </w:rPr>
              <w:t xml:space="preserve">- 15 </w:t>
            </w:r>
            <w:r>
              <w:rPr>
                <w:sz w:val="28"/>
                <w:szCs w:val="28"/>
              </w:rPr>
              <w:t xml:space="preserve">шт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r>
              <w:rPr>
                <w:b/>
                <w:bCs/>
              </w:rPr>
              <w:t xml:space="preserve">ТС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</w:t>
            </w:r>
            <w:r>
              <w:rPr>
                <w:sz w:val="28"/>
                <w:szCs w:val="28"/>
              </w:rPr>
              <w:t xml:space="preserve"> 19" </w:t>
            </w:r>
            <w:r>
              <w:rPr>
                <w:sz w:val="28"/>
                <w:szCs w:val="28"/>
                <w:lang w:val="en-US"/>
              </w:rPr>
              <w:t xml:space="preserve"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LCD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r>
              <w:rPr>
                <w:sz w:val="28"/>
                <w:szCs w:val="28"/>
              </w:rPr>
              <w:t xml:space="preserve">Ноутбук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R</w:t>
            </w:r>
            <w:r>
              <w:rPr>
                <w:sz w:val="28"/>
                <w:szCs w:val="28"/>
              </w:rPr>
              <w:t xml:space="preserve">720-</w:t>
            </w:r>
            <w:r>
              <w:rPr>
                <w:sz w:val="28"/>
                <w:szCs w:val="28"/>
                <w:lang w:val="en-US"/>
              </w:rPr>
              <w:t xml:space="preserve">JS</w:t>
            </w:r>
            <w:r>
              <w:rPr>
                <w:sz w:val="28"/>
                <w:szCs w:val="28"/>
              </w:rPr>
              <w:t xml:space="preserve">03, </w:t>
            </w:r>
            <w:r>
              <w:rPr>
                <w:sz w:val="28"/>
                <w:szCs w:val="28"/>
              </w:rPr>
              <w:t xml:space="preserve">Системный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блок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DEPO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Neos</w:t>
            </w:r>
            <w:r>
              <w:rPr>
                <w:sz w:val="28"/>
                <w:szCs w:val="28"/>
              </w:rPr>
              <w:t xml:space="preserve"> 240</w:t>
            </w:r>
            <w:r>
              <w:rPr>
                <w:sz w:val="28"/>
                <w:szCs w:val="28"/>
                <w:lang w:val="en-US"/>
              </w:rPr>
              <w:t xml:space="preserve">SEv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>
              <w:rPr>
                <w:sz w:val="28"/>
                <w:szCs w:val="28"/>
                <w:lang w:val="en-US"/>
              </w:rPr>
              <w:t xml:space="preserve">193P+Black 1280*, 8Mb,USB</w:t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51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УМК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Cs/>
              </w:rPr>
            </w:pPr>
            <w:r>
              <w:rPr>
                <w:bCs/>
              </w:rPr>
              <w:t xml:space="preserve">профессионально ориентированные задания;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r>
              <w:rPr>
                <w:bCs/>
              </w:rPr>
              <w:t xml:space="preserve">- материалы экзамена</w:t>
            </w:r>
            <w:r/>
          </w:p>
        </w:tc>
        <w:tc>
          <w:tcPr>
            <w:shd w:val="clear" w:color="auto" w:fill="auto"/>
            <w:tcW w:w="2126" w:type="dxa"/>
            <w:textDirection w:val="lrTb"/>
            <w:noWrap w:val="false"/>
          </w:tcPr>
          <w:p>
            <w:r/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pStyle w:val="781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lang w:val="ru-RU"/>
        </w:rPr>
      </w:r>
      <w:r>
        <w:rPr>
          <w:sz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81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81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1983"/>
        <w:rPr>
          <w:rFonts w:ascii="Times New Roman" w:hAnsi="Times New Roman" w:eastAsia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3.2. Учебно-методическое обеспечение</w:t>
      </w:r>
      <w:r>
        <w:rPr>
          <w:rFonts w:ascii="Times New Roman" w:hAnsi="Times New Roman" w:eastAsia="Times New Roman"/>
          <w:color w:val="000000" w:themeColor="text1"/>
        </w:rPr>
      </w:r>
      <w:r>
        <w:rPr>
          <w:rFonts w:ascii="Times New Roman" w:hAnsi="Times New Roman" w:eastAsia="Times New Roman"/>
          <w:color w:val="000000" w:themeColor="text1"/>
        </w:rPr>
      </w:r>
    </w:p>
    <w:p>
      <w:pPr>
        <w:pStyle w:val="821"/>
        <w:ind w:left="0" w:firstLine="709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821"/>
        <w:ind w:left="0" w:firstLine="709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821"/>
        <w:ind w:left="0" w:firstLine="709"/>
        <w:jc w:val="both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1.Афанасьева О.В. Английский язык : 10 класс : базовый уровень : учебник. — Москва : Просвещение, 2023.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none"/>
        </w:rPr>
      </w:r>
    </w:p>
    <w:p>
      <w:pPr>
        <w:pStyle w:val="821"/>
        <w:ind w:left="0" w:firstLine="709"/>
        <w:jc w:val="both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Афанасьева О.В. Английский язык : 11 класс : базовый уровень : учебник. — Москва : Просвещение, 2023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781"/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3.Биболетова М.З. . Английский язык 10 кл.: учебник.-М.: Просвещение.-2022.</w:t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jc w:val="both"/>
        <w:spacing w:line="360" w:lineRule="auto"/>
        <w:rPr>
          <w:highlight w:val="none"/>
          <w:lang w:val="ru-RU"/>
        </w:rPr>
      </w:pPr>
      <w:r>
        <w:rPr>
          <w:lang w:val="ru-RU"/>
        </w:rPr>
        <w:t xml:space="preserve">         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4.Биболетова М.З. . Английский язык: базовый уровень: 11 кл.: учебник.-М.: Просвещение.-2022.</w:t>
      </w:r>
      <w:r>
        <w:rPr>
          <w:lang w:val="ru-RU"/>
        </w:rPr>
      </w:r>
      <w:r>
        <w:rPr>
          <w:highlight w:val="none"/>
          <w:lang w:val="ru-RU"/>
        </w:rPr>
      </w:r>
    </w:p>
    <w:p>
      <w:pPr>
        <w:jc w:val="both"/>
        <w:spacing w:line="360" w:lineRule="auto"/>
        <w:rPr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</w:r>
      <w:r>
        <w:rPr>
          <w:lang w:val="ru-RU"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/>
          <w:bCs/>
          <w:i w:val="0"/>
          <w:i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bCs/>
          <w:i w:val="0"/>
          <w:iCs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1.Безкоровайная Г.Т. Planet of  English: учебник.-М.: Академия, 2018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2.Голубев А.П. Английский язык: учебник.-М.: Академия, 2018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Комаров Ю.А. Английский язык 10 кл.: учебник. Базовый.-М.: Русское слово.-2020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4.Комаров Ю.А. Английский язык 11 кл.: учебник. Базовый.-М.: Русское слово.-2020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  <w:t xml:space="preserve">5.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Мишин А.В. Английский язык 10 кл.: учебник.-М.: Просвещение.-2022.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line="360" w:lineRule="auto"/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6.Мишин А.В. Английский язык 11 кл.: учебник.-М.: Просвещение.-2022.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bCs w:val="0"/>
          <w:i w:val="0"/>
          <w:color w:val="000000" w:themeColor="text1"/>
          <w:sz w:val="24"/>
          <w:szCs w:val="24"/>
        </w:rPr>
      </w:r>
    </w:p>
    <w:p>
      <w:pPr>
        <w:pStyle w:val="781"/>
        <w:ind w:firstLine="567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pStyle w:val="781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  <w:r>
        <w:rPr>
          <w:sz w:val="28"/>
          <w:szCs w:val="28"/>
          <w:lang w:val="ru-RU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contextualSpacing/>
        <w:jc w:val="center"/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  <w:titlePg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781"/>
        <w:jc w:val="center"/>
        <w:rPr>
          <w:b/>
          <w:bCs/>
        </w:rPr>
      </w:pPr>
      <w:r>
        <w:rPr>
          <w:b/>
          <w:bCs/>
          <w:color w:val="000000" w:themeColor="text1"/>
        </w:rPr>
        <w:t xml:space="preserve">4. КОНТРОЛЬ И ОЦЕНКА РЕЗУЛЬТАТОВ ОСВОЕНИЯ  ДИСЦИПЛИНЫ</w:t>
      </w:r>
      <w:r>
        <w:rPr>
          <w:b/>
          <w:bCs/>
        </w:rPr>
      </w:r>
      <w:r>
        <w:rPr>
          <w:b/>
          <w:bCs/>
        </w:rPr>
      </w:r>
    </w:p>
    <w:p>
      <w:pPr>
        <w:jc w:val="both"/>
      </w:pPr>
      <w:r/>
      <w:r/>
      <w:r/>
    </w:p>
    <w:p>
      <w:pPr>
        <w:jc w:val="both"/>
      </w:pPr>
      <w:r/>
      <w:r/>
    </w:p>
    <w:p>
      <w:pPr>
        <w:jc w:val="both"/>
      </w:pPr>
      <w:r/>
      <w:r/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правила построения простых и сложных предложений на профессиональные темы;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-демонстрирует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приемов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психологических основ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правил построения простых и сложных предложений на профессиональные темы;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—показывает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основ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ных общеупотребительные глаголы (бытовая и профессиональная лексика);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jc w:val="both"/>
        <w:sectPr>
          <w:footnotePr/>
          <w:endnotePr/>
          <w:type w:val="nextPage"/>
          <w:pgSz w:w="11906" w:h="16838" w:orient="portrait"/>
          <w:pgMar w:top="567" w:right="567" w:bottom="851" w:left="567" w:header="567" w:footer="567" w:gutter="0"/>
          <w:pgNumType w:start="1"/>
          <w:cols w:num="1" w:sep="0" w:space="720" w:equalWidth="1"/>
          <w:docGrid w:linePitch="360"/>
          <w:titlePg/>
        </w:sectPr>
      </w:pPr>
      <w:r/>
      <w:r/>
    </w:p>
    <w:p>
      <w:pPr>
        <w:ind w:firstLine="567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olas">
    <w:panose1 w:val="020B0606030504020204"/>
  </w:font>
  <w:font w:name="DejaVu Sans">
    <w:panose1 w:val="020B0603030804020204"/>
  </w:font>
  <w:font w:name="Segoe UI">
    <w:panose1 w:val="020B0502040504020204"/>
  </w:font>
  <w:font w:name="Cambria Math">
    <w:panose1 w:val="02000603000000000000"/>
  </w:font>
  <w:font w:name="Calibri Light">
    <w:panose1 w:val="020F0502020204030204"/>
  </w:font>
  <w:font w:name="Arial Black">
    <w:panose1 w:val="020B0704020202020204"/>
  </w:font>
  <w:font w:name="Times New Roman CYR"/>
  <w:font w:name="Times New Roman Полужирный"/>
  <w:font w:name="Symbol">
    <w:panose1 w:val="05010000000000000000"/>
  </w:font>
  <w:font w:name="TimesNewRomanPSMT"/>
  <w:font w:name="Century Schoolbook">
    <w:panose1 w:val="02060603050605020204"/>
  </w:font>
  <w:font w:name="Wingdings">
    <w:panose1 w:val="05010000000000000000"/>
  </w:font>
  <w:font w:name="Courier New">
    <w:panose1 w:val="02070409020205020404"/>
  </w:font>
  <w:font w:name="Mangal">
    <w:panose1 w:val="02040503050406030204"/>
  </w:font>
  <w:font w:name="Verdana">
    <w:panose1 w:val="020B0603030804020204"/>
  </w:font>
  <w:font w:name="SchoolBookSanPin"/>
  <w:font w:name="Tahoma">
    <w:panose1 w:val="020B0506030602030204"/>
  </w:font>
  <w:font w:name="Calibri">
    <w:panose1 w:val="020F05020202040302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1910"/>
    <w:lvl w:ilvl="0">
      <w:start w:val="1"/>
      <w:numFmt w:val="decimal"/>
      <w:pStyle w:val="1910"/>
      <w:isLgl w:val="false"/>
      <w:suff w:val="tab"/>
      <w:lvlText w:val="4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">
    <w:multiLevelType w:val="hybridMultilevel"/>
    <w:styleLink w:val="1884"/>
    <w:lvl w:ilvl="0">
      <w:start w:val="1"/>
      <w:numFmt w:val="bullet"/>
      <w:pStyle w:val="1884"/>
      <w:isLgl w:val="false"/>
      <w:suff w:val="tab"/>
      <w:lvlText w:val="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">
    <w:multiLevelType w:val="hybridMultilevel"/>
    <w:styleLink w:val="1904"/>
    <w:lvl w:ilvl="0">
      <w:start w:val="1"/>
      <w:numFmt w:val="decimal"/>
      <w:pStyle w:val="190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">
    <w:multiLevelType w:val="hybridMultilevel"/>
    <w:styleLink w:val="1897"/>
    <w:lvl w:ilvl="0">
      <w:start w:val="1"/>
      <w:numFmt w:val="decimal"/>
      <w:pStyle w:val="1897"/>
      <w:isLgl w:val="false"/>
      <w:suff w:val="tab"/>
      <w:lvlText w:val="1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">
    <w:multiLevelType w:val="hybridMultilevel"/>
    <w:styleLink w:val="1892"/>
    <w:lvl w:ilvl="0">
      <w:start w:val="4"/>
      <w:numFmt w:val="decimal"/>
      <w:pStyle w:val="1892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">
    <w:multiLevelType w:val="hybridMultilevel"/>
    <w:styleLink w:val="1906"/>
    <w:lvl w:ilvl="0">
      <w:start w:val="1"/>
      <w:numFmt w:val="decimal"/>
      <w:pStyle w:val="1906"/>
      <w:isLgl w:val="false"/>
      <w:suff w:val="tab"/>
      <w:lvlText w:val="3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6">
    <w:multiLevelType w:val="hybridMultilevel"/>
    <w:styleLink w:val="1893"/>
    <w:lvl w:ilvl="0">
      <w:start w:val="1"/>
      <w:numFmt w:val="decimal"/>
      <w:pStyle w:val="189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 w:cs="Wingdings"/>
      </w:rPr>
    </w:lvl>
  </w:abstractNum>
  <w:abstractNum w:abstractNumId="8">
    <w:multiLevelType w:val="hybridMultilevel"/>
    <w:styleLink w:val="1899"/>
    <w:lvl w:ilvl="0">
      <w:start w:val="1"/>
      <w:numFmt w:val="decimal"/>
      <w:pStyle w:val="1899"/>
      <w:isLgl w:val="false"/>
      <w:suff w:val="tab"/>
      <w:lvlText w:val="1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styleLink w:val="1887"/>
    <w:lvl w:ilvl="0">
      <w:start w:val="1"/>
      <w:numFmt w:val="bullet"/>
      <w:pStyle w:val="1887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2">
    <w:multiLevelType w:val="hybridMultilevel"/>
    <w:styleLink w:val="1885"/>
    <w:lvl w:ilvl="0">
      <w:start w:val="1"/>
      <w:numFmt w:val="bullet"/>
      <w:pStyle w:val="1885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5">
    <w:multiLevelType w:val="hybridMultilevel"/>
    <w:styleLink w:val="1903"/>
    <w:lvl w:ilvl="0">
      <w:start w:val="1"/>
      <w:numFmt w:val="decimal"/>
      <w:pStyle w:val="1903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6">
    <w:multiLevelType w:val="hybridMultilevel"/>
    <w:styleLink w:val="1891"/>
    <w:lvl w:ilvl="0">
      <w:start w:val="1"/>
      <w:numFmt w:val="decimal"/>
      <w:pStyle w:val="1891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7">
    <w:multiLevelType w:val="hybridMultilevel"/>
    <w:styleLink w:val="1913"/>
    <w:lvl w:ilvl="0">
      <w:start w:val="1"/>
      <w:numFmt w:val="decimal"/>
      <w:pStyle w:val="1913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18">
    <w:multiLevelType w:val="hybridMultilevel"/>
    <w:styleLink w:val="1888"/>
    <w:lvl w:ilvl="0">
      <w:start w:val="1"/>
      <w:numFmt w:val="bullet"/>
      <w:pStyle w:val="1888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0">
    <w:multiLevelType w:val="hybridMultilevel"/>
    <w:styleLink w:val="1918"/>
    <w:lvl w:ilvl="0">
      <w:start w:val="1"/>
      <w:numFmt w:val="bullet"/>
      <w:pStyle w:val="1918"/>
      <w:isLgl w:val="false"/>
      <w:suff w:val="tab"/>
      <w:lvlText w:val=""/>
      <w:lvlJc w:val="left"/>
      <w:pPr/>
      <w:rPr>
        <w:rFonts w:ascii="Symbol" w:hAnsi="Symbol"/>
        <w:color w:val="00000a"/>
      </w:rPr>
    </w:lvl>
    <w:lvl w:ilvl="1">
      <w:start w:val="1"/>
      <w:numFmt w:val="bullet"/>
      <w:isLgl w:val="false"/>
      <w:suff w:val="tab"/>
      <w:lvlText w:val=""/>
      <w:lvlJc w:val="left"/>
      <w:pPr/>
      <w:rPr>
        <w:rFonts w:ascii="Symbol" w:hAnsi="Symbol"/>
        <w:color w:val="00000a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decimal"/>
      <w:pStyle w:val="1922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multiLevelType w:val="hybridMultilevel"/>
    <w:styleLink w:val="1890"/>
    <w:lvl w:ilvl="0">
      <w:start w:val="1"/>
      <w:numFmt w:val="bullet"/>
      <w:pStyle w:val="1890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bullet"/>
      <w:pStyle w:val="1920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</w:lvl>
    <w:lvl w:ilvl="1">
      <w:start w:val="3"/>
      <w:numFmt w:val="decimal"/>
      <w:isLgl/>
      <w:suff w:val="tab"/>
      <w:lvlText w:val="%1.%2."/>
      <w:lvlJc w:val="left"/>
      <w:pPr>
        <w:ind w:left="1248" w:hanging="720"/>
      </w:pPr>
    </w:lvl>
    <w:lvl w:ilvl="2">
      <w:start w:val="1"/>
      <w:numFmt w:val="decimalZero"/>
      <w:isLgl/>
      <w:suff w:val="tab"/>
      <w:lvlText w:val="%1.%2.%3."/>
      <w:lvlJc w:val="left"/>
      <w:pPr>
        <w:ind w:left="1351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814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1917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380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2843" w:hanging="180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946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409" w:hanging="2160"/>
      </w:pPr>
    </w:lvl>
  </w:abstractNum>
  <w:abstractNum w:abstractNumId="25">
    <w:multiLevelType w:val="hybridMultilevel"/>
    <w:styleLink w:val="1895"/>
    <w:lvl w:ilvl="0">
      <w:start w:val="1"/>
      <w:numFmt w:val="decimal"/>
      <w:pStyle w:val="189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6">
    <w:multiLevelType w:val="hybridMultilevel"/>
    <w:styleLink w:val="1914"/>
    <w:lvl w:ilvl="0">
      <w:start w:val="1"/>
      <w:numFmt w:val="decimal"/>
      <w:pStyle w:val="191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7">
    <w:multiLevelType w:val="hybridMultilevel"/>
    <w:styleLink w:val="1889"/>
    <w:lvl w:ilvl="0">
      <w:start w:val="1"/>
      <w:numFmt w:val="bullet"/>
      <w:pStyle w:val="1889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28">
    <w:multiLevelType w:val="hybridMultilevel"/>
    <w:styleLink w:val="1908"/>
    <w:lvl w:ilvl="0">
      <w:start w:val="1"/>
      <w:numFmt w:val="decimal"/>
      <w:pStyle w:val="1908"/>
      <w:isLgl w:val="false"/>
      <w:suff w:val="tab"/>
      <w:lvlText w:val="4.1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29">
    <w:multiLevelType w:val="hybridMultilevel"/>
    <w:styleLink w:val="1901"/>
    <w:lvl w:ilvl="0">
      <w:start w:val="1"/>
      <w:numFmt w:val="decimal"/>
      <w:pStyle w:val="1901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0">
    <w:multiLevelType w:val="hybridMultilevel"/>
    <w:styleLink w:val="1894"/>
    <w:lvl w:ilvl="0">
      <w:start w:val="1"/>
      <w:numFmt w:val="decimal"/>
      <w:pStyle w:val="1894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3">
    <w:multiLevelType w:val="hybridMultilevel"/>
    <w:styleLink w:val="1886"/>
    <w:lvl w:ilvl="0">
      <w:start w:val="1"/>
      <w:numFmt w:val="bullet"/>
      <w:pStyle w:val="1886"/>
      <w:isLgl w:val="false"/>
      <w:suff w:val="tab"/>
      <w:lvlText w:val=""/>
      <w:lvlJc w:val="left"/>
      <w:pPr/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/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/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/>
      <w:rPr>
        <w:rFonts w:ascii="Wingdings" w:hAnsi="Wingdings"/>
      </w:rPr>
    </w:lvl>
  </w:abstractNum>
  <w:abstractNum w:abstractNumId="34">
    <w:multiLevelType w:val="hybridMultilevel"/>
    <w:styleLink w:val="1909"/>
    <w:lvl w:ilvl="0">
      <w:start w:val="1"/>
      <w:numFmt w:val="decimal"/>
      <w:pStyle w:val="1909"/>
      <w:isLgl w:val="false"/>
      <w:suff w:val="tab"/>
      <w:lvlText w:val="4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1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1" w:hanging="360"/>
      </w:pPr>
      <w:rPr>
        <w:rFonts w:hint="default" w:ascii="Wingdings" w:hAnsi="Wingdings" w:cs="Wingdings"/>
      </w:rPr>
    </w:lvl>
  </w:abstractNum>
  <w:abstractNum w:abstractNumId="37">
    <w:multiLevelType w:val="hybridMultilevel"/>
    <w:styleLink w:val="1907"/>
    <w:lvl w:ilvl="0">
      <w:start w:val="1"/>
      <w:numFmt w:val="decimal"/>
      <w:pStyle w:val="1907"/>
      <w:isLgl w:val="false"/>
      <w:suff w:val="tab"/>
      <w:lvlText w:val="3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8">
    <w:multiLevelType w:val="hybridMultilevel"/>
    <w:styleLink w:val="1912"/>
    <w:lvl w:ilvl="0">
      <w:start w:val="1"/>
      <w:numFmt w:val="decimal"/>
      <w:pStyle w:val="1912"/>
      <w:isLgl w:val="false"/>
      <w:suff w:val="tab"/>
      <w:lvlText w:val="4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39">
    <w:multiLevelType w:val="hybridMultilevel"/>
    <w:styleLink w:val="1917"/>
    <w:lvl w:ilvl="0">
      <w:start w:val="1"/>
      <w:numFmt w:val="decimal"/>
      <w:pStyle w:val="1917"/>
      <w:isLgl w:val="false"/>
      <w:suff w:val="tab"/>
      <w:lvlText w:val="%1."/>
      <w:lvlJc w:val="left"/>
      <w:pPr/>
      <w:rPr>
        <w:i w:val="0"/>
        <w:color w:val="00000a"/>
        <w:sz w:val="28"/>
      </w:rPr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0">
    <w:multiLevelType w:val="hybridMultilevel"/>
    <w:styleLink w:val="1902"/>
    <w:lvl w:ilvl="0">
      <w:start w:val="1"/>
      <w:numFmt w:val="decimal"/>
      <w:pStyle w:val="1902"/>
      <w:isLgl w:val="false"/>
      <w:suff w:val="tab"/>
      <w:lvlText w:val="2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1">
    <w:multiLevelType w:val="hybridMultilevel"/>
    <w:styleLink w:val="1646"/>
    <w:lvl w:ilvl="0">
      <w:start w:val="1"/>
      <w:numFmt w:val="decimal"/>
      <w:pStyle w:val="164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3."/>
      <w:lvlJc w:val="right"/>
      <w:pPr/>
    </w:lvl>
    <w:lvl w:ilvl="3">
      <w:start w:val="1"/>
      <w:numFmt w:val="decimal"/>
      <w:isLgl w:val="false"/>
      <w:suff w:val="tab"/>
      <w:lvlText w:val="%4."/>
      <w:lvlJc w:val="left"/>
      <w:pPr/>
    </w:lvl>
    <w:lvl w:ilvl="4">
      <w:start w:val="1"/>
      <w:numFmt w:val="lowerLetter"/>
      <w:isLgl w:val="false"/>
      <w:suff w:val="tab"/>
      <w:lvlText w:val="%5."/>
      <w:lvlJc w:val="left"/>
      <w:pPr/>
    </w:lvl>
    <w:lvl w:ilvl="5">
      <w:start w:val="1"/>
      <w:numFmt w:val="lowerRoman"/>
      <w:isLgl w:val="false"/>
      <w:suff w:val="tab"/>
      <w:lvlText w:val="%6."/>
      <w:lvlJc w:val="right"/>
      <w:pPr/>
    </w:lvl>
    <w:lvl w:ilvl="6">
      <w:start w:val="1"/>
      <w:numFmt w:val="decimal"/>
      <w:isLgl w:val="false"/>
      <w:suff w:val="tab"/>
      <w:lvlText w:val="%7."/>
      <w:lvlJc w:val="left"/>
      <w:pPr/>
    </w:lvl>
    <w:lvl w:ilvl="7">
      <w:start w:val="1"/>
      <w:numFmt w:val="lowerLetter"/>
      <w:isLgl w:val="false"/>
      <w:suff w:val="tab"/>
      <w:lvlText w:val="%8."/>
      <w:lvlJc w:val="left"/>
      <w:pPr/>
    </w:lvl>
    <w:lvl w:ilvl="8">
      <w:start w:val="1"/>
      <w:numFmt w:val="lowerRoman"/>
      <w:isLgl w:val="false"/>
      <w:suff w:val="tab"/>
      <w:lvlText w:val="%9."/>
      <w:lvlJc w:val="right"/>
      <w:pPr/>
    </w:lvl>
  </w:abstractNum>
  <w:abstractNum w:abstractNumId="4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43">
    <w:multiLevelType w:val="hybridMultilevel"/>
    <w:styleLink w:val="1915"/>
    <w:lvl w:ilvl="0">
      <w:start w:val="1"/>
      <w:numFmt w:val="decimal"/>
      <w:pStyle w:val="1915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4">
    <w:multiLevelType w:val="hybridMultilevel"/>
    <w:styleLink w:val="1905"/>
    <w:lvl w:ilvl="0">
      <w:start w:val="1"/>
      <w:numFmt w:val="decimal"/>
      <w:pStyle w:val="1905"/>
      <w:isLgl w:val="false"/>
      <w:suff w:val="tab"/>
      <w:lvlText w:val="2.3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6">
    <w:multiLevelType w:val="hybridMultilevel"/>
    <w:styleLink w:val="1916"/>
    <w:lvl w:ilvl="0">
      <w:start w:val="4"/>
      <w:numFmt w:val="decimal"/>
      <w:pStyle w:val="191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7">
    <w:multiLevelType w:val="hybridMultilevel"/>
    <w:styleLink w:val="1898"/>
    <w:lvl w:ilvl="0">
      <w:start w:val="1"/>
      <w:numFmt w:val="decimal"/>
      <w:pStyle w:val="1898"/>
      <w:isLgl w:val="false"/>
      <w:suff w:val="tab"/>
      <w:lvlText w:val="1.2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49">
    <w:multiLevelType w:val="hybridMultilevel"/>
    <w:styleLink w:val="1911"/>
    <w:lvl w:ilvl="0">
      <w:start w:val="1"/>
      <w:numFmt w:val="decimal"/>
      <w:pStyle w:val="1911"/>
      <w:isLgl w:val="false"/>
      <w:suff w:val="tab"/>
      <w:lvlText w:val="4.4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0">
    <w:multiLevelType w:val="hybridMultilevel"/>
    <w:styleLink w:val="1896"/>
    <w:lvl w:ilvl="0">
      <w:start w:val="1"/>
      <w:numFmt w:val="decimal"/>
      <w:pStyle w:val="1896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1">
    <w:multiLevelType w:val="hybridMultilevel"/>
    <w:styleLink w:val="1900"/>
    <w:lvl w:ilvl="0">
      <w:start w:val="1"/>
      <w:numFmt w:val="decimal"/>
      <w:pStyle w:val="1900"/>
      <w:isLgl w:val="false"/>
      <w:suff w:val="tab"/>
      <w:lvlText w:val="1.5.%1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/>
    </w:lvl>
    <w:lvl w:ilvl="2">
      <w:start w:val="1"/>
      <w:numFmt w:val="lowerRoman"/>
      <w:isLgl w:val="false"/>
      <w:suff w:val="tab"/>
      <w:lvlText w:val="%1.%2.%3."/>
      <w:lvlJc w:val="right"/>
      <w:pPr/>
    </w:lvl>
    <w:lvl w:ilvl="3">
      <w:start w:val="1"/>
      <w:numFmt w:val="decimal"/>
      <w:isLgl w:val="false"/>
      <w:suff w:val="tab"/>
      <w:lvlText w:val="%1.%2.%3.%4."/>
      <w:lvlJc w:val="left"/>
      <w:pPr/>
    </w:lvl>
    <w:lvl w:ilvl="4">
      <w:start w:val="1"/>
      <w:numFmt w:val="lowerLetter"/>
      <w:isLgl w:val="false"/>
      <w:suff w:val="tab"/>
      <w:lvlText w:val="%1.%2.%3.%4.%5."/>
      <w:lvlJc w:val="left"/>
      <w:pPr/>
    </w:lvl>
    <w:lvl w:ilvl="5">
      <w:start w:val="1"/>
      <w:numFmt w:val="lowerRoman"/>
      <w:isLgl w:val="false"/>
      <w:suff w:val="tab"/>
      <w:lvlText w:val="%1.%2.%3.%4.%5.%6."/>
      <w:lvlJc w:val="right"/>
      <w:pPr/>
    </w:lvl>
    <w:lvl w:ilvl="6">
      <w:start w:val="1"/>
      <w:numFmt w:val="decimal"/>
      <w:isLgl w:val="false"/>
      <w:suff w:val="tab"/>
      <w:lvlText w:val="%1.%2.%3.%4.%5.%6.%7."/>
      <w:lvlJc w:val="left"/>
      <w:pPr/>
    </w:lvl>
    <w:lvl w:ilvl="7">
      <w:start w:val="1"/>
      <w:numFmt w:val="lowerLetter"/>
      <w:isLgl w:val="false"/>
      <w:suff w:val="tab"/>
      <w:lvlText w:val="%1.%2.%3.%4.%5.%6.%7.%8."/>
      <w:lvlJc w:val="left"/>
      <w:pPr/>
    </w:lvl>
    <w:lvl w:ilvl="8">
      <w:start w:val="1"/>
      <w:numFmt w:val="lowerRoman"/>
      <w:isLgl w:val="false"/>
      <w:suff w:val="tab"/>
      <w:lvlText w:val="%1.%2.%3.%4.%5.%6.%7.%8.%9."/>
      <w:lvlJc w:val="right"/>
      <w:pPr/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8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  <w:lvlOverride w:ilvl="0">
      <w:startOverride w:val="1"/>
    </w:lvlOverride>
  </w:num>
  <w:num w:numId="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9"/>
  </w:num>
  <w:num w:numId="8">
    <w:abstractNumId w:val="42"/>
  </w:num>
  <w:num w:numId="9">
    <w:abstractNumId w:val="7"/>
  </w:num>
  <w:num w:numId="10">
    <w:abstractNumId w:val="31"/>
  </w:num>
  <w:num w:numId="11">
    <w:abstractNumId w:val="36"/>
  </w:num>
  <w:num w:numId="12">
    <w:abstractNumId w:val="13"/>
  </w:num>
  <w:num w:numId="13">
    <w:abstractNumId w:val="1"/>
  </w:num>
  <w:num w:numId="14">
    <w:abstractNumId w:val="12"/>
  </w:num>
  <w:num w:numId="15">
    <w:abstractNumId w:val="33"/>
  </w:num>
  <w:num w:numId="16">
    <w:abstractNumId w:val="11"/>
  </w:num>
  <w:num w:numId="17">
    <w:abstractNumId w:val="18"/>
  </w:num>
  <w:num w:numId="18">
    <w:abstractNumId w:val="27"/>
  </w:num>
  <w:num w:numId="19">
    <w:abstractNumId w:val="22"/>
  </w:num>
  <w:num w:numId="20">
    <w:abstractNumId w:val="16"/>
  </w:num>
  <w:num w:numId="21">
    <w:abstractNumId w:val="4"/>
  </w:num>
  <w:num w:numId="22">
    <w:abstractNumId w:val="6"/>
  </w:num>
  <w:num w:numId="23">
    <w:abstractNumId w:val="30"/>
  </w:num>
  <w:num w:numId="24">
    <w:abstractNumId w:val="25"/>
  </w:num>
  <w:num w:numId="25">
    <w:abstractNumId w:val="50"/>
  </w:num>
  <w:num w:numId="26">
    <w:abstractNumId w:val="3"/>
  </w:num>
  <w:num w:numId="27">
    <w:abstractNumId w:val="47"/>
  </w:num>
  <w:num w:numId="28">
    <w:abstractNumId w:val="8"/>
  </w:num>
  <w:num w:numId="29">
    <w:abstractNumId w:val="51"/>
  </w:num>
  <w:num w:numId="30">
    <w:abstractNumId w:val="29"/>
  </w:num>
  <w:num w:numId="31">
    <w:abstractNumId w:val="40"/>
  </w:num>
  <w:num w:numId="32">
    <w:abstractNumId w:val="15"/>
  </w:num>
  <w:num w:numId="33">
    <w:abstractNumId w:val="44"/>
  </w:num>
  <w:num w:numId="34">
    <w:abstractNumId w:val="5"/>
  </w:num>
  <w:num w:numId="35">
    <w:abstractNumId w:val="37"/>
  </w:num>
  <w:num w:numId="36">
    <w:abstractNumId w:val="28"/>
  </w:num>
  <w:num w:numId="37">
    <w:abstractNumId w:val="34"/>
  </w:num>
  <w:num w:numId="38">
    <w:abstractNumId w:val="0"/>
  </w:num>
  <w:num w:numId="39">
    <w:abstractNumId w:val="49"/>
  </w:num>
  <w:num w:numId="40">
    <w:abstractNumId w:val="38"/>
  </w:num>
  <w:num w:numId="41">
    <w:abstractNumId w:val="17"/>
  </w:num>
  <w:num w:numId="42">
    <w:abstractNumId w:val="26"/>
  </w:num>
  <w:num w:numId="43">
    <w:abstractNumId w:val="43"/>
  </w:num>
  <w:num w:numId="44">
    <w:abstractNumId w:val="46"/>
  </w:num>
  <w:num w:numId="45">
    <w:abstractNumId w:val="39"/>
  </w:num>
  <w:num w:numId="46">
    <w:abstractNumId w:val="20"/>
  </w:num>
  <w:num w:numId="47">
    <w:abstractNumId w:val="41"/>
  </w:num>
  <w:num w:numId="48">
    <w:abstractNumId w:val="23"/>
  </w:num>
  <w:num w:numId="49">
    <w:abstractNumId w:val="21"/>
    <w:lvlOverride w:ilvl="0">
      <w:startOverride w:val="1"/>
    </w:lvlOverride>
  </w:num>
  <w:num w:numId="50">
    <w:abstractNumId w:val="2"/>
  </w:num>
  <w:num w:numId="51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5"/>
  </w:num>
  <w:num w:numId="53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0">
    <w:name w:val="Plain Table 1"/>
    <w:basedOn w:val="7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1">
    <w:name w:val="Plain Table 2"/>
    <w:basedOn w:val="7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>
    <w:name w:val="Plain Table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Plain Table 5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5">
    <w:name w:val="Grid Table 1 Light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4"/>
    <w:basedOn w:val="7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9">
    <w:name w:val="Grid Table 5 Dark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0">
    <w:name w:val="Grid Table 6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1">
    <w:name w:val="Grid Table 7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7 Colorful"/>
    <w:basedOn w:val="7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779">
    <w:name w:val="Endnote Text Char"/>
    <w:link w:val="995"/>
    <w:uiPriority w:val="99"/>
    <w:rPr>
      <w:sz w:val="20"/>
    </w:rPr>
  </w:style>
  <w:style w:type="paragraph" w:styleId="78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1">
    <w:name w:val="Heading 1"/>
    <w:basedOn w:val="780"/>
    <w:next w:val="780"/>
    <w:link w:val="793"/>
    <w:qFormat/>
    <w:pPr>
      <w:ind w:firstLine="284"/>
      <w:keepNext/>
      <w:outlineLvl w:val="0"/>
    </w:pPr>
  </w:style>
  <w:style w:type="paragraph" w:styleId="782">
    <w:name w:val="Heading 2"/>
    <w:basedOn w:val="780"/>
    <w:next w:val="780"/>
    <w:link w:val="794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83">
    <w:name w:val="Heading 3"/>
    <w:basedOn w:val="780"/>
    <w:next w:val="780"/>
    <w:link w:val="847"/>
    <w:uiPriority w:val="1"/>
    <w:unhideWhenUsed/>
    <w:qFormat/>
    <w:pPr>
      <w:keepLines/>
      <w:keepNext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784">
    <w:name w:val="Heading 4"/>
    <w:basedOn w:val="780"/>
    <w:next w:val="780"/>
    <w:link w:val="848"/>
    <w:unhideWhenUsed/>
    <w:qFormat/>
    <w:pPr>
      <w:keepLines/>
      <w:keepNext/>
      <w:spacing w:before="40" w:line="259" w:lineRule="auto"/>
      <w:outlineLvl w:val="3"/>
    </w:pPr>
    <w:rPr>
      <w:rFonts w:asciiTheme="minorHAnsi" w:hAnsiTheme="minorHAnsi" w:eastAsiaTheme="minorEastAsia" w:cstheme="minorBidi"/>
      <w:i/>
      <w:iCs/>
      <w:sz w:val="22"/>
      <w:szCs w:val="22"/>
      <w:lang w:eastAsia="en-US"/>
    </w:rPr>
  </w:style>
  <w:style w:type="paragraph" w:styleId="785">
    <w:name w:val="Heading 5"/>
    <w:basedOn w:val="780"/>
    <w:next w:val="780"/>
    <w:link w:val="849"/>
    <w:unhideWhenUsed/>
    <w:qFormat/>
    <w:pPr>
      <w:keepLines/>
      <w:keepNext/>
      <w:spacing w:before="40" w:line="259" w:lineRule="auto"/>
      <w:outlineLvl w:val="4"/>
    </w:pPr>
    <w:rPr>
      <w:rFonts w:asciiTheme="minorHAnsi" w:hAnsiTheme="minorHAnsi" w:eastAsiaTheme="minorEastAsia" w:cstheme="minorBidi"/>
      <w:color w:val="365f91" w:themeColor="accent1" w:themeShade="BF"/>
      <w:sz w:val="22"/>
      <w:szCs w:val="22"/>
      <w:lang w:eastAsia="en-US"/>
    </w:rPr>
  </w:style>
  <w:style w:type="paragraph" w:styleId="786">
    <w:name w:val="Heading 6"/>
    <w:basedOn w:val="780"/>
    <w:next w:val="780"/>
    <w:link w:val="850"/>
    <w:unhideWhenUsed/>
    <w:qFormat/>
    <w:pPr>
      <w:keepLines/>
      <w:keepNext/>
      <w:spacing w:before="40" w:line="259" w:lineRule="auto"/>
      <w:outlineLvl w:val="5"/>
    </w:pPr>
    <w:rPr>
      <w:rFonts w:asciiTheme="minorHAnsi" w:hAnsiTheme="minorHAnsi" w:eastAsiaTheme="minorEastAsia" w:cstheme="minorBidi"/>
      <w:color w:val="244061" w:themeColor="accent1" w:themeShade="80"/>
      <w:sz w:val="22"/>
      <w:szCs w:val="22"/>
      <w:lang w:eastAsia="en-US"/>
    </w:rPr>
  </w:style>
  <w:style w:type="paragraph" w:styleId="787">
    <w:name w:val="Heading 7"/>
    <w:basedOn w:val="780"/>
    <w:next w:val="780"/>
    <w:link w:val="851"/>
    <w:unhideWhenUsed/>
    <w:qFormat/>
    <w:pPr>
      <w:keepLines/>
      <w:keepNext/>
      <w:spacing w:before="40" w:line="259" w:lineRule="auto"/>
      <w:outlineLvl w:val="6"/>
    </w:pPr>
    <w:rPr>
      <w:rFonts w:asciiTheme="majorHAnsi" w:hAnsiTheme="majorHAnsi" w:eastAsiaTheme="majorEastAsia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788">
    <w:name w:val="Heading 8"/>
    <w:basedOn w:val="780"/>
    <w:next w:val="780"/>
    <w:link w:val="852"/>
    <w:unhideWhenUsed/>
    <w:qFormat/>
    <w:pPr>
      <w:keepLines/>
      <w:keepNext/>
      <w:spacing w:before="40" w:line="259" w:lineRule="auto"/>
      <w:outlineLvl w:val="7"/>
    </w:pPr>
    <w:rPr>
      <w:rFonts w:asciiTheme="minorHAnsi" w:hAnsiTheme="minorHAnsi" w:eastAsiaTheme="minorEastAsia" w:cstheme="minorBidi"/>
      <w:color w:val="262626" w:themeColor="text1" w:themeTint="D9"/>
      <w:sz w:val="21"/>
      <w:szCs w:val="21"/>
      <w:lang w:eastAsia="en-US"/>
    </w:rPr>
  </w:style>
  <w:style w:type="paragraph" w:styleId="789">
    <w:name w:val="Heading 9"/>
    <w:basedOn w:val="780"/>
    <w:next w:val="780"/>
    <w:link w:val="795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790" w:default="1">
    <w:name w:val="Default Paragraph Font"/>
    <w:uiPriority w:val="1"/>
    <w:unhideWhenUsed/>
  </w:style>
  <w:style w:type="table" w:styleId="7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2" w:default="1">
    <w:name w:val="No List"/>
    <w:uiPriority w:val="99"/>
    <w:semiHidden/>
    <w:unhideWhenUsed/>
  </w:style>
  <w:style w:type="character" w:styleId="793" w:customStyle="1">
    <w:name w:val="Заголовок 1 Знак"/>
    <w:basedOn w:val="790"/>
    <w:link w:val="781"/>
    <w:qFormat/>
    <w:rPr>
      <w:rFonts w:ascii="Times New Roman" w:hAnsi="Times New Roman" w:eastAsia="Times New Roman" w:cs="Times New Roman"/>
      <w:sz w:val="24"/>
      <w:szCs w:val="24"/>
    </w:rPr>
  </w:style>
  <w:style w:type="character" w:styleId="794" w:customStyle="1">
    <w:name w:val="Заголовок 2 Знак"/>
    <w:basedOn w:val="790"/>
    <w:link w:val="782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795" w:customStyle="1">
    <w:name w:val="Заголовок 9 Знак"/>
    <w:basedOn w:val="790"/>
    <w:link w:val="789"/>
    <w:uiPriority w:val="99"/>
    <w:rPr>
      <w:rFonts w:ascii="Cambria" w:hAnsi="Cambria" w:eastAsia="Times New Roman" w:cs="Times New Roman"/>
    </w:rPr>
  </w:style>
  <w:style w:type="character" w:styleId="796">
    <w:name w:val="Hyperlink"/>
    <w:uiPriority w:val="99"/>
    <w:unhideWhenUsed/>
    <w:rPr>
      <w:color w:val="0000ff"/>
      <w:u w:val="single"/>
    </w:rPr>
  </w:style>
  <w:style w:type="character" w:styleId="797">
    <w:name w:val="FollowedHyperlink"/>
    <w:basedOn w:val="790"/>
    <w:uiPriority w:val="99"/>
    <w:unhideWhenUsed/>
    <w:rPr>
      <w:color w:val="800080" w:themeColor="followedHyperlink"/>
      <w:u w:val="single"/>
    </w:rPr>
  </w:style>
  <w:style w:type="paragraph" w:styleId="798">
    <w:name w:val="Normal (Web)"/>
    <w:basedOn w:val="780"/>
    <w:link w:val="1033"/>
    <w:uiPriority w:val="99"/>
    <w:unhideWhenUsed/>
    <w:qFormat/>
    <w:pPr>
      <w:spacing w:before="100" w:beforeAutospacing="1" w:after="100" w:afterAutospacing="1"/>
    </w:pPr>
  </w:style>
  <w:style w:type="paragraph" w:styleId="799">
    <w:name w:val="footnote text"/>
    <w:basedOn w:val="780"/>
    <w:link w:val="800"/>
    <w:uiPriority w:val="99"/>
    <w:unhideWhenUsed/>
    <w:qFormat/>
    <w:rPr>
      <w:sz w:val="20"/>
      <w:szCs w:val="20"/>
    </w:rPr>
  </w:style>
  <w:style w:type="character" w:styleId="800" w:customStyle="1">
    <w:name w:val="Текст сноски Знак"/>
    <w:basedOn w:val="790"/>
    <w:link w:val="799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01">
    <w:name w:val="annotation text"/>
    <w:basedOn w:val="780"/>
    <w:link w:val="802"/>
    <w:uiPriority w:val="99"/>
    <w:unhideWhenUsed/>
    <w:qFormat/>
    <w:rPr>
      <w:sz w:val="20"/>
      <w:szCs w:val="20"/>
    </w:rPr>
  </w:style>
  <w:style w:type="character" w:styleId="802" w:customStyle="1">
    <w:name w:val="Текст примечания Знак"/>
    <w:basedOn w:val="790"/>
    <w:link w:val="801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03">
    <w:name w:val="Header"/>
    <w:basedOn w:val="780"/>
    <w:link w:val="80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04" w:customStyle="1">
    <w:name w:val="Верхний колонтитул Знак"/>
    <w:basedOn w:val="790"/>
    <w:link w:val="803"/>
    <w:uiPriority w:val="99"/>
    <w:qFormat/>
    <w:rPr>
      <w:rFonts w:ascii="Times New Roman" w:hAnsi="Times New Roman" w:eastAsia="Times New Roman" w:cs="Times New Roman"/>
      <w:sz w:val="24"/>
      <w:szCs w:val="24"/>
    </w:rPr>
  </w:style>
  <w:style w:type="paragraph" w:styleId="805">
    <w:name w:val="Footer"/>
    <w:basedOn w:val="780"/>
    <w:link w:val="80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06" w:customStyle="1">
    <w:name w:val="Нижний колонтитул Знак"/>
    <w:basedOn w:val="790"/>
    <w:link w:val="805"/>
    <w:uiPriority w:val="99"/>
    <w:qFormat/>
    <w:rPr>
      <w:rFonts w:ascii="Times New Roman" w:hAnsi="Times New Roman" w:eastAsia="Times New Roman" w:cs="Times New Roman"/>
      <w:sz w:val="24"/>
      <w:szCs w:val="24"/>
    </w:rPr>
  </w:style>
  <w:style w:type="paragraph" w:styleId="807">
    <w:name w:val="List 2"/>
    <w:basedOn w:val="780"/>
    <w:uiPriority w:val="99"/>
    <w:unhideWhenUsed/>
    <w:qFormat/>
    <w:pPr>
      <w:ind w:left="566" w:hanging="283"/>
    </w:pPr>
  </w:style>
  <w:style w:type="paragraph" w:styleId="808">
    <w:name w:val="Body Text"/>
    <w:basedOn w:val="780"/>
    <w:link w:val="809"/>
    <w:uiPriority w:val="99"/>
    <w:unhideWhenUsed/>
    <w:qFormat/>
    <w:pPr>
      <w:spacing w:after="120"/>
    </w:pPr>
  </w:style>
  <w:style w:type="character" w:styleId="809" w:customStyle="1">
    <w:name w:val="Основной текст Знак"/>
    <w:basedOn w:val="790"/>
    <w:link w:val="808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0">
    <w:name w:val="Body Text Indent"/>
    <w:basedOn w:val="780"/>
    <w:link w:val="811"/>
    <w:uiPriority w:val="99"/>
    <w:unhideWhenUsed/>
    <w:pPr>
      <w:ind w:left="283"/>
      <w:spacing w:after="120"/>
    </w:pPr>
  </w:style>
  <w:style w:type="character" w:styleId="811" w:customStyle="1">
    <w:name w:val="Основной текст с отступом Знак"/>
    <w:basedOn w:val="790"/>
    <w:link w:val="810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812">
    <w:name w:val="Body Text 2"/>
    <w:basedOn w:val="780"/>
    <w:link w:val="813"/>
    <w:uiPriority w:val="99"/>
    <w:unhideWhenUsed/>
    <w:qFormat/>
    <w:pPr>
      <w:spacing w:after="120" w:line="480" w:lineRule="auto"/>
    </w:pPr>
  </w:style>
  <w:style w:type="character" w:styleId="813" w:customStyle="1">
    <w:name w:val="Основной текст 2 Знак"/>
    <w:basedOn w:val="790"/>
    <w:link w:val="812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4">
    <w:name w:val="Body Text Indent 2"/>
    <w:basedOn w:val="780"/>
    <w:link w:val="815"/>
    <w:uiPriority w:val="99"/>
    <w:unhideWhenUsed/>
    <w:qFormat/>
    <w:pPr>
      <w:ind w:left="283"/>
      <w:spacing w:after="120" w:line="480" w:lineRule="auto"/>
    </w:pPr>
  </w:style>
  <w:style w:type="character" w:styleId="815" w:customStyle="1">
    <w:name w:val="Основной текст с отступом 2 Знак"/>
    <w:basedOn w:val="790"/>
    <w:link w:val="814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16">
    <w:name w:val="annotation subject"/>
    <w:basedOn w:val="801"/>
    <w:next w:val="801"/>
    <w:link w:val="817"/>
    <w:uiPriority w:val="99"/>
    <w:unhideWhenUsed/>
    <w:qFormat/>
    <w:rPr>
      <w:b/>
      <w:bCs/>
    </w:rPr>
  </w:style>
  <w:style w:type="character" w:styleId="817" w:customStyle="1">
    <w:name w:val="Тема примечания Знак"/>
    <w:basedOn w:val="802"/>
    <w:link w:val="816"/>
    <w:uiPriority w:val="99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18">
    <w:name w:val="Balloon Text"/>
    <w:basedOn w:val="780"/>
    <w:link w:val="819"/>
    <w:uiPriority w:val="99"/>
    <w:unhideWhenUsed/>
    <w:qFormat/>
    <w:rPr>
      <w:rFonts w:ascii="Tahoma" w:hAnsi="Tahoma" w:cs="Tahoma"/>
      <w:sz w:val="16"/>
      <w:szCs w:val="16"/>
    </w:rPr>
  </w:style>
  <w:style w:type="character" w:styleId="819" w:customStyle="1">
    <w:name w:val="Текст выноски Знак"/>
    <w:basedOn w:val="790"/>
    <w:link w:val="818"/>
    <w:uiPriority w:val="99"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820">
    <w:name w:val="No Spacing"/>
    <w:link w:val="1724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821">
    <w:name w:val="List Paragraph"/>
    <w:basedOn w:val="780"/>
    <w:link w:val="1009"/>
    <w:uiPriority w:val="34"/>
    <w:qFormat/>
    <w:pPr>
      <w:ind w:left="708"/>
    </w:pPr>
  </w:style>
  <w:style w:type="paragraph" w:styleId="822" w:customStyle="1">
    <w:name w:val="Знак"/>
    <w:basedOn w:val="780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823" w:customStyle="1">
    <w:name w:val="Знак2"/>
    <w:basedOn w:val="780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824" w:customStyle="1">
    <w:name w:val="Основной текст с отступом 31"/>
    <w:basedOn w:val="780"/>
    <w:uiPriority w:val="99"/>
    <w:pPr>
      <w:ind w:right="-185" w:firstLine="540"/>
      <w:jc w:val="both"/>
    </w:pPr>
    <w:rPr>
      <w:lang w:eastAsia="ar-SA"/>
    </w:rPr>
  </w:style>
  <w:style w:type="paragraph" w:styleId="825" w:customStyle="1">
    <w:name w:val="Основной текст с отступом 21"/>
    <w:basedOn w:val="780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826" w:customStyle="1">
    <w:name w:val="Текст1"/>
    <w:basedOn w:val="780"/>
    <w:uiPriority w:val="99"/>
    <w:rPr>
      <w:rFonts w:ascii="Courier New" w:hAnsi="Courier New"/>
      <w:sz w:val="20"/>
      <w:szCs w:val="20"/>
      <w:lang w:eastAsia="ar-SA"/>
    </w:rPr>
  </w:style>
  <w:style w:type="paragraph" w:styleId="827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828" w:customStyle="1">
    <w:name w:val="Цитата1"/>
    <w:basedOn w:val="780"/>
    <w:uiPriority w:val="99"/>
    <w:pPr>
      <w:ind w:left="57" w:right="113"/>
      <w:jc w:val="both"/>
    </w:pPr>
    <w:rPr>
      <w:sz w:val="28"/>
      <w:lang w:eastAsia="ar-SA"/>
    </w:rPr>
  </w:style>
  <w:style w:type="paragraph" w:styleId="829" w:customStyle="1">
    <w:name w:val="Default"/>
    <w:uiPriority w:val="99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830" w:customStyle="1">
    <w:name w:val="Основной текст (2)_"/>
    <w:link w:val="831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831" w:customStyle="1">
    <w:name w:val="Основной текст (2)"/>
    <w:basedOn w:val="780"/>
    <w:link w:val="830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832" w:customStyle="1">
    <w:name w:val="ConsPlusNormal"/>
    <w:uiPriority w:val="99"/>
    <w:qFormat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33">
    <w:name w:val="footnote reference"/>
    <w:link w:val="1982"/>
    <w:unhideWhenUsed/>
    <w:qFormat/>
    <w:rPr>
      <w:vertAlign w:val="superscript"/>
    </w:rPr>
  </w:style>
  <w:style w:type="character" w:styleId="834">
    <w:name w:val="annotation reference"/>
    <w:unhideWhenUsed/>
    <w:qFormat/>
    <w:rPr>
      <w:sz w:val="16"/>
      <w:szCs w:val="16"/>
    </w:rPr>
  </w:style>
  <w:style w:type="character" w:styleId="835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836">
    <w:name w:val="Table Grid 1"/>
    <w:basedOn w:val="791"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837">
    <w:name w:val="Table Grid"/>
    <w:basedOn w:val="79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8" w:customStyle="1">
    <w:name w:val="Сетка таблицы1"/>
    <w:basedOn w:val="791"/>
    <w:uiPriority w:val="59"/>
    <w:qFormat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9" w:customStyle="1">
    <w:name w:val="Привязка сноски"/>
    <w:rPr>
      <w:vertAlign w:val="superscript"/>
    </w:rPr>
  </w:style>
  <w:style w:type="character" w:styleId="840" w:customStyle="1">
    <w:name w:val="Footnote Characters"/>
    <w:qFormat/>
    <w:rPr>
      <w:vertAlign w:val="superscript"/>
    </w:rPr>
  </w:style>
  <w:style w:type="character" w:styleId="841" w:customStyle="1">
    <w:name w:val="Курсив (Выделения)"/>
    <w:uiPriority w:val="99"/>
    <w:qFormat/>
    <w:rPr>
      <w:i/>
      <w:iCs/>
    </w:rPr>
  </w:style>
  <w:style w:type="character" w:styleId="842" w:customStyle="1">
    <w:name w:val="Полужирный (Выделения)"/>
    <w:uiPriority w:val="99"/>
    <w:qFormat/>
    <w:rPr>
      <w:b/>
      <w:bCs/>
    </w:rPr>
  </w:style>
  <w:style w:type="character" w:styleId="843" w:customStyle="1">
    <w:name w:val="Символ сноски"/>
    <w:qFormat/>
  </w:style>
  <w:style w:type="paragraph" w:styleId="844" w:customStyle="1">
    <w:name w:val="Основной — (Основной Текст)"/>
    <w:basedOn w:val="780"/>
    <w:uiPriority w:val="99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845" w:customStyle="1">
    <w:name w:val="Основной (Основной Текст)"/>
    <w:basedOn w:val="780"/>
    <w:uiPriority w:val="99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846" w:customStyle="1">
    <w:name w:val="Таблица по Центру (Таблицы)"/>
    <w:basedOn w:val="780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character" w:styleId="847" w:customStyle="1">
    <w:name w:val="Заголовок 3 Знак"/>
    <w:basedOn w:val="790"/>
    <w:link w:val="783"/>
    <w:uiPriority w:val="1"/>
    <w:qFormat/>
    <w:rPr>
      <w:rFonts w:ascii="Calibri" w:hAnsi="Calibri" w:eastAsia="Times New Roman" w:cs="Times New Roman"/>
      <w:b/>
      <w:sz w:val="28"/>
      <w:szCs w:val="28"/>
      <w:lang w:eastAsia="ru-RU"/>
    </w:rPr>
  </w:style>
  <w:style w:type="character" w:styleId="848" w:customStyle="1">
    <w:name w:val="Заголовок 4 Знак"/>
    <w:basedOn w:val="790"/>
    <w:link w:val="784"/>
    <w:qFormat/>
    <w:rPr>
      <w:rFonts w:eastAsiaTheme="minorEastAsia"/>
      <w:i/>
      <w:iCs/>
    </w:rPr>
  </w:style>
  <w:style w:type="character" w:styleId="849" w:customStyle="1">
    <w:name w:val="Заголовок 5 Знак"/>
    <w:basedOn w:val="790"/>
    <w:link w:val="785"/>
    <w:rPr>
      <w:rFonts w:eastAsiaTheme="minorEastAsia"/>
      <w:color w:val="365f91" w:themeColor="accent1" w:themeShade="BF"/>
    </w:rPr>
  </w:style>
  <w:style w:type="character" w:styleId="850" w:customStyle="1">
    <w:name w:val="Заголовок 6 Знак"/>
    <w:basedOn w:val="790"/>
    <w:link w:val="786"/>
    <w:rPr>
      <w:rFonts w:eastAsiaTheme="minorEastAsia"/>
      <w:color w:val="244061" w:themeColor="accent1" w:themeShade="80"/>
    </w:rPr>
  </w:style>
  <w:style w:type="character" w:styleId="851" w:customStyle="1">
    <w:name w:val="Заголовок 7 Знак"/>
    <w:basedOn w:val="790"/>
    <w:link w:val="787"/>
    <w:rPr>
      <w:rFonts w:asciiTheme="majorHAnsi" w:hAnsiTheme="majorHAnsi" w:eastAsiaTheme="majorEastAsia" w:cstheme="majorBidi"/>
      <w:i/>
      <w:iCs/>
      <w:color w:val="244061" w:themeColor="accent1" w:themeShade="80"/>
    </w:rPr>
  </w:style>
  <w:style w:type="character" w:styleId="852" w:customStyle="1">
    <w:name w:val="Заголовок 8 Знак"/>
    <w:basedOn w:val="790"/>
    <w:link w:val="788"/>
    <w:rPr>
      <w:rFonts w:eastAsiaTheme="minorEastAsia"/>
      <w:color w:val="262626" w:themeColor="text1" w:themeTint="D9"/>
      <w:sz w:val="21"/>
      <w:szCs w:val="21"/>
    </w:rPr>
  </w:style>
  <w:style w:type="character" w:styleId="853" w:customStyle="1">
    <w:name w:val="Heading 1 Char"/>
    <w:basedOn w:val="790"/>
    <w:uiPriority w:val="9"/>
    <w:rPr>
      <w:rFonts w:ascii="Arial" w:hAnsi="Arial" w:eastAsia="Arial" w:cs="Arial"/>
      <w:sz w:val="40"/>
      <w:szCs w:val="40"/>
    </w:rPr>
  </w:style>
  <w:style w:type="character" w:styleId="854" w:customStyle="1">
    <w:name w:val="Heading 2 Char"/>
    <w:basedOn w:val="790"/>
    <w:uiPriority w:val="9"/>
    <w:rPr>
      <w:rFonts w:ascii="Arial" w:hAnsi="Arial" w:eastAsia="Arial" w:cs="Arial"/>
      <w:sz w:val="34"/>
    </w:rPr>
  </w:style>
  <w:style w:type="character" w:styleId="855" w:customStyle="1">
    <w:name w:val="Heading 3 Char"/>
    <w:basedOn w:val="790"/>
    <w:uiPriority w:val="9"/>
    <w:rPr>
      <w:rFonts w:ascii="Arial" w:hAnsi="Arial" w:eastAsia="Arial" w:cs="Arial"/>
      <w:sz w:val="30"/>
      <w:szCs w:val="30"/>
    </w:rPr>
  </w:style>
  <w:style w:type="character" w:styleId="856" w:customStyle="1">
    <w:name w:val="Heading 4 Char"/>
    <w:basedOn w:val="790"/>
    <w:uiPriority w:val="9"/>
    <w:rPr>
      <w:rFonts w:ascii="Arial" w:hAnsi="Arial" w:eastAsia="Arial" w:cs="Arial"/>
      <w:b/>
      <w:bCs/>
      <w:sz w:val="26"/>
      <w:szCs w:val="26"/>
    </w:rPr>
  </w:style>
  <w:style w:type="character" w:styleId="857" w:customStyle="1">
    <w:name w:val="Heading 5 Char"/>
    <w:basedOn w:val="790"/>
    <w:uiPriority w:val="9"/>
    <w:rPr>
      <w:rFonts w:ascii="Arial" w:hAnsi="Arial" w:eastAsia="Arial" w:cs="Arial"/>
      <w:b/>
      <w:bCs/>
      <w:sz w:val="24"/>
      <w:szCs w:val="24"/>
    </w:rPr>
  </w:style>
  <w:style w:type="character" w:styleId="858" w:customStyle="1">
    <w:name w:val="Heading 6 Char"/>
    <w:basedOn w:val="790"/>
    <w:uiPriority w:val="9"/>
    <w:rPr>
      <w:rFonts w:ascii="Arial" w:hAnsi="Arial" w:eastAsia="Arial" w:cs="Arial"/>
      <w:b/>
      <w:bCs/>
      <w:sz w:val="22"/>
      <w:szCs w:val="22"/>
    </w:rPr>
  </w:style>
  <w:style w:type="character" w:styleId="859" w:customStyle="1">
    <w:name w:val="Heading 7 Char"/>
    <w:basedOn w:val="7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0" w:customStyle="1">
    <w:name w:val="Heading 8 Char"/>
    <w:basedOn w:val="790"/>
    <w:uiPriority w:val="9"/>
    <w:rPr>
      <w:rFonts w:ascii="Arial" w:hAnsi="Arial" w:eastAsia="Arial" w:cs="Arial"/>
      <w:i/>
      <w:iCs/>
      <w:sz w:val="22"/>
      <w:szCs w:val="22"/>
    </w:rPr>
  </w:style>
  <w:style w:type="character" w:styleId="861" w:customStyle="1">
    <w:name w:val="Heading 9 Char"/>
    <w:basedOn w:val="790"/>
    <w:uiPriority w:val="9"/>
    <w:rPr>
      <w:rFonts w:ascii="Arial" w:hAnsi="Arial" w:eastAsia="Arial" w:cs="Arial"/>
      <w:i/>
      <w:iCs/>
      <w:sz w:val="21"/>
      <w:szCs w:val="21"/>
    </w:rPr>
  </w:style>
  <w:style w:type="character" w:styleId="862" w:customStyle="1">
    <w:name w:val="Title Char"/>
    <w:basedOn w:val="790"/>
    <w:uiPriority w:val="10"/>
    <w:rPr>
      <w:sz w:val="48"/>
      <w:szCs w:val="48"/>
    </w:rPr>
  </w:style>
  <w:style w:type="character" w:styleId="863" w:customStyle="1">
    <w:name w:val="Subtitle Char"/>
    <w:basedOn w:val="790"/>
    <w:uiPriority w:val="11"/>
    <w:rPr>
      <w:sz w:val="24"/>
      <w:szCs w:val="24"/>
    </w:rPr>
  </w:style>
  <w:style w:type="character" w:styleId="864" w:customStyle="1">
    <w:name w:val="Quote Char"/>
    <w:uiPriority w:val="29"/>
    <w:rPr>
      <w:i/>
    </w:rPr>
  </w:style>
  <w:style w:type="character" w:styleId="865" w:customStyle="1">
    <w:name w:val="Intense Quote Char"/>
    <w:uiPriority w:val="30"/>
    <w:rPr>
      <w:i/>
    </w:rPr>
  </w:style>
  <w:style w:type="character" w:styleId="866" w:customStyle="1">
    <w:name w:val="Header Char"/>
    <w:basedOn w:val="790"/>
    <w:uiPriority w:val="99"/>
  </w:style>
  <w:style w:type="character" w:styleId="867" w:customStyle="1">
    <w:name w:val="Footer Char"/>
    <w:basedOn w:val="790"/>
    <w:uiPriority w:val="99"/>
  </w:style>
  <w:style w:type="character" w:styleId="868" w:customStyle="1">
    <w:name w:val="Caption Char"/>
    <w:uiPriority w:val="99"/>
  </w:style>
  <w:style w:type="table" w:styleId="869" w:customStyle="1">
    <w:name w:val="Table Grid Light"/>
    <w:basedOn w:val="79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0" w:customStyle="1">
    <w:name w:val="Таблица простая 11"/>
    <w:basedOn w:val="79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1" w:customStyle="1">
    <w:name w:val="Таблица простая 21"/>
    <w:basedOn w:val="79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2" w:customStyle="1">
    <w:name w:val="Таблица простая 31"/>
    <w:basedOn w:val="7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3" w:customStyle="1">
    <w:name w:val="Таблица простая 41"/>
    <w:basedOn w:val="7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Таблица простая 51"/>
    <w:basedOn w:val="7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5" w:customStyle="1">
    <w:name w:val="Таблица-сетка 1 светлая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Grid Table 1 Light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Grid Table 1 Light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Grid Table 1 Light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Grid Table 1 Light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Grid Table 1 Light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Grid Table 1 Light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Таблица-сетка 2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2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2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2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2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2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Таблица-сетка 3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3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3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3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3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3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Таблица-сетка 41"/>
    <w:basedOn w:val="7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7" w:customStyle="1">
    <w:name w:val="Grid Table 4 - Accent 1"/>
    <w:basedOn w:val="7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8" w:customStyle="1">
    <w:name w:val="Grid Table 4 - Accent 2"/>
    <w:basedOn w:val="7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9" w:customStyle="1">
    <w:name w:val="Grid Table 4 - Accent 3"/>
    <w:basedOn w:val="7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00" w:customStyle="1">
    <w:name w:val="Grid Table 4 - Accent 4"/>
    <w:basedOn w:val="7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01" w:customStyle="1">
    <w:name w:val="Grid Table 4 - Accent 5"/>
    <w:basedOn w:val="7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02" w:customStyle="1">
    <w:name w:val="Grid Table 4 - Accent 6"/>
    <w:basedOn w:val="79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03" w:customStyle="1">
    <w:name w:val="Таблица-сетка 5 темная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05" w:customStyle="1">
    <w:name w:val="Grid Table 5 Dark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06" w:customStyle="1">
    <w:name w:val="Grid Table 5 Dark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7" w:customStyle="1">
    <w:name w:val="Grid Table 5 Dark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08" w:customStyle="1">
    <w:name w:val="Grid Table 5 Dark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9" w:customStyle="1">
    <w:name w:val="Grid Table 5 Dark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10" w:customStyle="1">
    <w:name w:val="Таблица-сетка 6 цветная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1" w:customStyle="1">
    <w:name w:val="Grid Table 6 Colorful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12" w:customStyle="1">
    <w:name w:val="Grid Table 6 Colorful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13" w:customStyle="1">
    <w:name w:val="Grid Table 6 Colorful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14" w:customStyle="1">
    <w:name w:val="Grid Table 6 Colorful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15" w:customStyle="1">
    <w:name w:val="Grid Table 6 Colorful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6" w:customStyle="1">
    <w:name w:val="Grid Table 6 Colorful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7" w:customStyle="1">
    <w:name w:val="Таблица-сетка 7 цветная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7 Colorful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Grid Table 7 Colorful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7 Colorful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7 Colorful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Grid Table 7 Colorful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7 Colorful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Список-таблица 1 светлая1"/>
    <w:basedOn w:val="7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1"/>
    <w:basedOn w:val="7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1 Light - Accent 2"/>
    <w:basedOn w:val="7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1 Light - Accent 3"/>
    <w:basedOn w:val="7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1 Light - Accent 4"/>
    <w:basedOn w:val="7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List Table 1 Light - Accent 5"/>
    <w:basedOn w:val="7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1 Light - Accent 6"/>
    <w:basedOn w:val="79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Список-таблица 2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32" w:customStyle="1">
    <w:name w:val="List Table 2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33" w:customStyle="1">
    <w:name w:val="List Table 2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34" w:customStyle="1">
    <w:name w:val="List Table 2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35" w:customStyle="1">
    <w:name w:val="List Table 2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6" w:customStyle="1">
    <w:name w:val="List Table 2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7" w:customStyle="1">
    <w:name w:val="List Table 2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8" w:customStyle="1">
    <w:name w:val="Список-таблица 3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3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3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3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3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3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3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Список-таблица 4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4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4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4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4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4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4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Список-таблица 5 темная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 w:customStyle="1">
    <w:name w:val="List Table 5 Dark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4" w:customStyle="1">
    <w:name w:val="List Table 5 Dark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5" w:customStyle="1">
    <w:name w:val="List Table 5 Dark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6" w:customStyle="1">
    <w:name w:val="List Table 5 Dark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7" w:customStyle="1">
    <w:name w:val="List Table 5 Dark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8" w:customStyle="1">
    <w:name w:val="List Table 5 Dark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9" w:customStyle="1">
    <w:name w:val="Список-таблица 6 цветная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0" w:customStyle="1">
    <w:name w:val="List Table 6 Colorful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61" w:customStyle="1">
    <w:name w:val="List Table 6 Colorful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62" w:customStyle="1">
    <w:name w:val="List Table 6 Colorful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63" w:customStyle="1">
    <w:name w:val="List Table 6 Colorful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64" w:customStyle="1">
    <w:name w:val="List Table 6 Colorful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65" w:customStyle="1">
    <w:name w:val="List Table 6 Colorful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6" w:customStyle="1">
    <w:name w:val="Список-таблица 7 цветная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7 Colorful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7 Colorful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7 Colorful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7 Colorful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st Table 7 Colorful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List Table 7 Colorful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Lined - Accent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4" w:customStyle="1">
    <w:name w:val="Lined - Accent 1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5" w:customStyle="1">
    <w:name w:val="Lined - Accent 2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6" w:customStyle="1">
    <w:name w:val="Lined - Accent 3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7" w:customStyle="1">
    <w:name w:val="Lined - Accent 4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8" w:customStyle="1">
    <w:name w:val="Lined - Accent 5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9" w:customStyle="1">
    <w:name w:val="Lined - Accent 6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0" w:customStyle="1">
    <w:name w:val="Bordered &amp; Lined - Accent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1" w:customStyle="1">
    <w:name w:val="Bordered &amp; Lined - Accent 1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2" w:customStyle="1">
    <w:name w:val="Bordered &amp; Lined - Accent 2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3" w:customStyle="1">
    <w:name w:val="Bordered &amp; Lined - Accent 3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4" w:customStyle="1">
    <w:name w:val="Bordered &amp; Lined - Accent 4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5" w:customStyle="1">
    <w:name w:val="Bordered &amp; Lined - Accent 5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6" w:customStyle="1">
    <w:name w:val="Bordered &amp; Lined - Accent 6"/>
    <w:basedOn w:val="79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7" w:customStyle="1">
    <w:name w:val="Bordered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8" w:customStyle="1">
    <w:name w:val="Bordered - Accent 1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9" w:customStyle="1">
    <w:name w:val="Bordered - Accent 2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90" w:customStyle="1">
    <w:name w:val="Bordered - Accent 3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91" w:customStyle="1">
    <w:name w:val="Bordered - Accent 4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92" w:customStyle="1">
    <w:name w:val="Bordered - Accent 5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93" w:customStyle="1">
    <w:name w:val="Bordered - Accent 6"/>
    <w:basedOn w:val="79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94" w:customStyle="1">
    <w:name w:val="Footnote Text Char"/>
    <w:qFormat/>
    <w:rPr>
      <w:sz w:val="18"/>
    </w:rPr>
  </w:style>
  <w:style w:type="paragraph" w:styleId="995">
    <w:name w:val="endnote text"/>
    <w:basedOn w:val="780"/>
    <w:link w:val="996"/>
    <w:unhideWhenUsed/>
    <w:rPr>
      <w:rFonts w:asciiTheme="minorHAnsi" w:hAnsiTheme="minorHAnsi" w:eastAsiaTheme="minorHAnsi" w:cstheme="minorBidi"/>
      <w:sz w:val="20"/>
      <w:szCs w:val="22"/>
      <w:lang w:eastAsia="en-US"/>
    </w:rPr>
  </w:style>
  <w:style w:type="character" w:styleId="996" w:customStyle="1">
    <w:name w:val="Текст концевой сноски Знак"/>
    <w:basedOn w:val="790"/>
    <w:link w:val="995"/>
    <w:qFormat/>
    <w:rPr>
      <w:sz w:val="20"/>
    </w:rPr>
  </w:style>
  <w:style w:type="character" w:styleId="997">
    <w:name w:val="endnote reference"/>
    <w:basedOn w:val="790"/>
    <w:uiPriority w:val="99"/>
    <w:semiHidden/>
    <w:unhideWhenUsed/>
    <w:rPr>
      <w:vertAlign w:val="superscript"/>
    </w:rPr>
  </w:style>
  <w:style w:type="paragraph" w:styleId="998">
    <w:name w:val="toc 2"/>
    <w:basedOn w:val="780"/>
    <w:next w:val="780"/>
    <w:uiPriority w:val="1"/>
    <w:unhideWhenUsed/>
    <w:qFormat/>
    <w:pPr>
      <w:ind w:left="283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999">
    <w:name w:val="toc 3"/>
    <w:basedOn w:val="780"/>
    <w:next w:val="780"/>
    <w:uiPriority w:val="1"/>
    <w:unhideWhenUsed/>
    <w:qFormat/>
    <w:pPr>
      <w:ind w:left="567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0">
    <w:name w:val="toc 4"/>
    <w:basedOn w:val="780"/>
    <w:next w:val="780"/>
    <w:unhideWhenUsed/>
    <w:pPr>
      <w:ind w:left="850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1">
    <w:name w:val="toc 5"/>
    <w:basedOn w:val="780"/>
    <w:next w:val="780"/>
    <w:unhideWhenUsed/>
    <w:pPr>
      <w:ind w:left="1134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2">
    <w:name w:val="toc 6"/>
    <w:basedOn w:val="780"/>
    <w:next w:val="780"/>
    <w:unhideWhenUsed/>
    <w:pPr>
      <w:ind w:left="1417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3">
    <w:name w:val="toc 7"/>
    <w:basedOn w:val="780"/>
    <w:next w:val="780"/>
    <w:unhideWhenUsed/>
    <w:pPr>
      <w:ind w:left="1701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4">
    <w:name w:val="toc 8"/>
    <w:basedOn w:val="780"/>
    <w:next w:val="780"/>
    <w:unhideWhenUsed/>
    <w:pPr>
      <w:ind w:left="1984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5">
    <w:name w:val="toc 9"/>
    <w:basedOn w:val="780"/>
    <w:next w:val="780"/>
    <w:unhideWhenUsed/>
    <w:pPr>
      <w:ind w:left="2268"/>
      <w:spacing w:after="57"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006">
    <w:name w:val="table of figures"/>
    <w:basedOn w:val="780"/>
    <w:next w:val="780"/>
    <w:uiPriority w:val="99"/>
    <w:unhideWhenUsed/>
    <w:pPr>
      <w:spacing w:line="259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007">
    <w:name w:val="Emphasis"/>
    <w:qFormat/>
    <w:rPr>
      <w:rFonts w:cs="Times New Roman"/>
      <w:i/>
    </w:rPr>
  </w:style>
  <w:style w:type="character" w:styleId="1008" w:customStyle="1">
    <w:name w:val="fontstyle01"/>
    <w:basedOn w:val="790"/>
    <w:qFormat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styleId="1009" w:customStyle="1">
    <w:name w:val="Абзац списка Знак"/>
    <w:link w:val="821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1010" w:customStyle="1">
    <w:name w:val="Нет списка1"/>
    <w:next w:val="792"/>
    <w:uiPriority w:val="99"/>
    <w:semiHidden/>
    <w:unhideWhenUsed/>
  </w:style>
  <w:style w:type="paragraph" w:styleId="1011">
    <w:name w:val="TOC Heading"/>
    <w:basedOn w:val="781"/>
    <w:next w:val="780"/>
    <w:uiPriority w:val="39"/>
    <w:unhideWhenUsed/>
    <w:qFormat/>
    <w:pPr>
      <w:ind w:firstLine="0"/>
      <w:keepLines/>
      <w:spacing w:before="240" w:line="259" w:lineRule="auto"/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  <w:lang w:val="ru-RU" w:eastAsia="en-US"/>
    </w:rPr>
  </w:style>
  <w:style w:type="paragraph" w:styleId="1012">
    <w:name w:val="Caption"/>
    <w:basedOn w:val="780"/>
    <w:next w:val="780"/>
    <w:unhideWhenUsed/>
    <w:qFormat/>
    <w:pPr>
      <w:spacing w:after="200"/>
    </w:pPr>
    <w:rPr>
      <w:rFonts w:asciiTheme="minorHAnsi" w:hAnsiTheme="minorHAnsi" w:eastAsiaTheme="minorEastAsia" w:cstheme="minorBidi"/>
      <w:i/>
      <w:iCs/>
      <w:color w:val="1f497d" w:themeColor="text2"/>
      <w:sz w:val="18"/>
      <w:szCs w:val="18"/>
      <w:lang w:eastAsia="en-US"/>
    </w:rPr>
  </w:style>
  <w:style w:type="paragraph" w:styleId="1013">
    <w:name w:val="Title"/>
    <w:basedOn w:val="780"/>
    <w:next w:val="780"/>
    <w:link w:val="1014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  <w:lang w:eastAsia="en-US"/>
    </w:rPr>
  </w:style>
  <w:style w:type="character" w:styleId="1014" w:customStyle="1">
    <w:name w:val="Заголовок Знак1"/>
    <w:basedOn w:val="790"/>
    <w:link w:val="1013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015">
    <w:name w:val="Subtitle"/>
    <w:basedOn w:val="780"/>
    <w:next w:val="780"/>
    <w:link w:val="1016"/>
    <w:qFormat/>
    <w:pPr>
      <w:numPr>
        <w:ilvl w:val="1"/>
      </w:numPr>
      <w:spacing w:after="160" w:line="259" w:lineRule="auto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1016" w:customStyle="1">
    <w:name w:val="Подзаголовок Знак"/>
    <w:basedOn w:val="790"/>
    <w:link w:val="1015"/>
    <w:qFormat/>
    <w:rPr>
      <w:rFonts w:eastAsiaTheme="minorEastAsia"/>
      <w:color w:val="5a5a5a" w:themeColor="text1" w:themeTint="A5"/>
      <w:spacing w:val="15"/>
    </w:rPr>
  </w:style>
  <w:style w:type="character" w:styleId="1017">
    <w:name w:val="Strong"/>
    <w:basedOn w:val="790"/>
    <w:uiPriority w:val="22"/>
    <w:qFormat/>
    <w:rPr>
      <w:b/>
      <w:bCs/>
      <w:color w:val="auto"/>
    </w:rPr>
  </w:style>
  <w:style w:type="paragraph" w:styleId="1018">
    <w:name w:val="Quote"/>
    <w:basedOn w:val="780"/>
    <w:next w:val="780"/>
    <w:link w:val="1019"/>
    <w:uiPriority w:val="29"/>
    <w:qFormat/>
    <w:pPr>
      <w:ind w:left="864" w:right="864"/>
      <w:spacing w:before="200" w:after="160" w:line="259" w:lineRule="auto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:szCs w:val="22"/>
      <w:lang w:eastAsia="en-US"/>
    </w:rPr>
  </w:style>
  <w:style w:type="character" w:styleId="1019" w:customStyle="1">
    <w:name w:val="Цитата 2 Знак"/>
    <w:basedOn w:val="790"/>
    <w:link w:val="1018"/>
    <w:uiPriority w:val="29"/>
    <w:rPr>
      <w:rFonts w:eastAsiaTheme="minorEastAsia"/>
      <w:i/>
      <w:iCs/>
      <w:color w:val="404040" w:themeColor="text1" w:themeTint="BF"/>
    </w:rPr>
  </w:style>
  <w:style w:type="paragraph" w:styleId="1020">
    <w:name w:val="Intense Quote"/>
    <w:basedOn w:val="780"/>
    <w:next w:val="780"/>
    <w:link w:val="1021"/>
    <w:uiPriority w:val="30"/>
    <w:qFormat/>
    <w:pPr>
      <w:ind w:left="864" w:right="864"/>
      <w:jc w:val="center"/>
      <w:spacing w:before="360" w:after="360" w:line="259" w:lineRule="auto"/>
      <w:pBdr>
        <w:top w:val="single" w:color="4F81BD" w:themeColor="accent1" w:sz="4" w:space="10"/>
        <w:bottom w:val="single" w:color="4F81BD" w:themeColor="accent1" w:sz="4" w:space="10"/>
      </w:pBdr>
    </w:pPr>
    <w:rPr>
      <w:rFonts w:asciiTheme="minorHAnsi" w:hAnsiTheme="minorHAnsi" w:eastAsiaTheme="minorEastAsia" w:cstheme="minorBidi"/>
      <w:i/>
      <w:iCs/>
      <w:color w:val="4f81bd" w:themeColor="accent1"/>
      <w:sz w:val="22"/>
      <w:szCs w:val="22"/>
      <w:lang w:eastAsia="en-US"/>
    </w:rPr>
  </w:style>
  <w:style w:type="character" w:styleId="1021" w:customStyle="1">
    <w:name w:val="Выделенная цитата Знак"/>
    <w:basedOn w:val="790"/>
    <w:link w:val="1020"/>
    <w:uiPriority w:val="30"/>
    <w:rPr>
      <w:rFonts w:eastAsiaTheme="minorEastAsia"/>
      <w:i/>
      <w:iCs/>
      <w:color w:val="4f81bd" w:themeColor="accent1"/>
    </w:rPr>
  </w:style>
  <w:style w:type="character" w:styleId="1022">
    <w:name w:val="Subtle Emphasis"/>
    <w:basedOn w:val="790"/>
    <w:qFormat/>
    <w:rPr>
      <w:i/>
      <w:iCs/>
      <w:color w:val="404040" w:themeColor="text1" w:themeTint="BF"/>
    </w:rPr>
  </w:style>
  <w:style w:type="character" w:styleId="1023">
    <w:name w:val="Intense Emphasis"/>
    <w:basedOn w:val="790"/>
    <w:uiPriority w:val="21"/>
    <w:qFormat/>
    <w:rPr>
      <w:i/>
      <w:iCs/>
      <w:color w:val="4f81bd" w:themeColor="accent1"/>
    </w:rPr>
  </w:style>
  <w:style w:type="character" w:styleId="1024">
    <w:name w:val="Subtle Reference"/>
    <w:basedOn w:val="790"/>
    <w:uiPriority w:val="31"/>
    <w:qFormat/>
    <w:rPr>
      <w:smallCaps/>
      <w:color w:val="404040" w:themeColor="text1" w:themeTint="BF"/>
    </w:rPr>
  </w:style>
  <w:style w:type="character" w:styleId="1025">
    <w:name w:val="Intense Reference"/>
    <w:basedOn w:val="790"/>
    <w:uiPriority w:val="32"/>
    <w:qFormat/>
    <w:rPr>
      <w:b/>
      <w:bCs/>
      <w:smallCaps/>
      <w:color w:val="4f81bd" w:themeColor="accent1"/>
      <w:spacing w:val="5"/>
    </w:rPr>
  </w:style>
  <w:style w:type="character" w:styleId="1026">
    <w:name w:val="Book Title"/>
    <w:basedOn w:val="790"/>
    <w:uiPriority w:val="33"/>
    <w:qFormat/>
    <w:rPr>
      <w:b/>
      <w:bCs/>
      <w:i/>
      <w:iCs/>
      <w:spacing w:val="5"/>
    </w:rPr>
  </w:style>
  <w:style w:type="table" w:styleId="1027" w:customStyle="1">
    <w:name w:val="Сетка таблицы4"/>
    <w:basedOn w:val="791"/>
    <w:next w:val="837"/>
    <w:uiPriority w:val="3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28" w:customStyle="1">
    <w:name w:val="page-link"/>
    <w:basedOn w:val="790"/>
  </w:style>
  <w:style w:type="paragraph" w:styleId="1029">
    <w:name w:val="toc 1"/>
    <w:basedOn w:val="780"/>
    <w:next w:val="780"/>
    <w:uiPriority w:val="1"/>
    <w:unhideWhenUsed/>
    <w:qFormat/>
    <w:pPr>
      <w:spacing w:after="100" w:line="259" w:lineRule="auto"/>
    </w:pPr>
    <w:rPr>
      <w:rFonts w:asciiTheme="minorHAnsi" w:hAnsiTheme="minorHAnsi" w:eastAsiaTheme="minorEastAsia" w:cstheme="minorBidi"/>
      <w:sz w:val="22"/>
      <w:szCs w:val="22"/>
      <w:lang w:eastAsia="en-US"/>
    </w:rPr>
  </w:style>
  <w:style w:type="table" w:styleId="1030" w:customStyle="1">
    <w:name w:val="Сетка таблицы411"/>
    <w:basedOn w:val="791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031" w:customStyle="1">
    <w:name w:val="Сетка таблицы41"/>
    <w:basedOn w:val="791"/>
    <w:uiPriority w:val="39"/>
    <w:qFormat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2" w:customStyle="1">
    <w:name w:val="s_1"/>
    <w:basedOn w:val="780"/>
    <w:qFormat/>
    <w:pPr>
      <w:spacing w:before="100" w:beforeAutospacing="1" w:after="100" w:afterAutospacing="1"/>
    </w:pPr>
  </w:style>
  <w:style w:type="character" w:styleId="1033" w:customStyle="1">
    <w:name w:val="Обычный (Интернет) Знак1"/>
    <w:link w:val="79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4" w:customStyle="1">
    <w:name w:val="Содержимое таблицы"/>
    <w:basedOn w:val="780"/>
    <w:qFormat/>
    <w:pPr>
      <w:spacing w:after="200" w:line="276" w:lineRule="auto"/>
      <w:widowControl w:val="off"/>
      <w:suppressLineNumbers/>
    </w:pPr>
    <w:rPr>
      <w:rFonts w:asciiTheme="minorHAnsi" w:hAnsiTheme="minorHAnsi"/>
      <w:sz w:val="22"/>
      <w:szCs w:val="22"/>
    </w:rPr>
  </w:style>
  <w:style w:type="character" w:styleId="1035" w:customStyle="1">
    <w:name w:val="Верхний колонтитул Знак1"/>
    <w:basedOn w:val="790"/>
    <w:uiPriority w:val="99"/>
    <w:rPr>
      <w:rFonts w:ascii="Calibri" w:hAnsi="Calibri" w:eastAsia="Times New Roman" w:cs="Times New Roman"/>
      <w:lang w:eastAsia="ru-RU"/>
    </w:rPr>
  </w:style>
  <w:style w:type="character" w:styleId="1036" w:customStyle="1">
    <w:name w:val="Нижний колонтитул Знак1"/>
    <w:basedOn w:val="790"/>
    <w:rPr>
      <w:rFonts w:ascii="Calibri" w:hAnsi="Calibri" w:eastAsia="Times New Roman" w:cs="Times New Roman"/>
      <w:lang w:eastAsia="ru-RU"/>
    </w:rPr>
  </w:style>
  <w:style w:type="numbering" w:styleId="1037" w:customStyle="1">
    <w:name w:val="Нет списка11"/>
    <w:next w:val="792"/>
    <w:semiHidden/>
  </w:style>
  <w:style w:type="character" w:styleId="1038">
    <w:name w:val="page number"/>
    <w:basedOn w:val="790"/>
  </w:style>
  <w:style w:type="character" w:styleId="1039" w:customStyle="1">
    <w:name w:val="apple-converted-space"/>
    <w:basedOn w:val="790"/>
    <w:qFormat/>
  </w:style>
  <w:style w:type="paragraph" w:styleId="1040" w:customStyle="1">
    <w:name w:val="Основной текст (2)1"/>
    <w:basedOn w:val="780"/>
    <w:pPr>
      <w:ind w:hanging="360"/>
      <w:jc w:val="center"/>
      <w:spacing w:line="320" w:lineRule="exact"/>
      <w:shd w:val="clear" w:color="auto" w:fill="ffffff"/>
      <w:widowControl w:val="off"/>
    </w:pPr>
    <w:rPr>
      <w:rFonts w:eastAsia="Arial Unicode MS"/>
    </w:rPr>
  </w:style>
  <w:style w:type="character" w:styleId="1041" w:customStyle="1">
    <w:name w:val="Заголовок №6_"/>
    <w:link w:val="1043"/>
    <w:rPr>
      <w:b/>
      <w:bCs/>
      <w:shd w:val="clear" w:color="auto" w:fill="ffffff"/>
    </w:rPr>
  </w:style>
  <w:style w:type="character" w:styleId="1042" w:customStyle="1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styleId="1043" w:customStyle="1">
    <w:name w:val="Заголовок №6"/>
    <w:basedOn w:val="780"/>
    <w:link w:val="1041"/>
    <w:pPr>
      <w:ind w:hanging="460"/>
      <w:jc w:val="center"/>
      <w:spacing w:line="320" w:lineRule="exact"/>
      <w:shd w:val="clear" w:color="auto" w:fill="ffffff"/>
      <w:widowControl w:val="off"/>
      <w:outlineLvl w:val="5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character" w:styleId="1044" w:customStyle="1">
    <w:name w:val="apple-style-span"/>
    <w:basedOn w:val="790"/>
  </w:style>
  <w:style w:type="paragraph" w:styleId="1045">
    <w:name w:val="Document Map"/>
    <w:basedOn w:val="780"/>
    <w:link w:val="1046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1046" w:customStyle="1">
    <w:name w:val="Схема документа Знак"/>
    <w:basedOn w:val="790"/>
    <w:link w:val="1045"/>
    <w:semiHidden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paragraph" w:styleId="1047" w:customStyle="1">
    <w:name w:val="Для таблиц"/>
    <w:basedOn w:val="780"/>
    <w:rPr>
      <w:lang w:eastAsia="ar-SA"/>
    </w:rPr>
  </w:style>
  <w:style w:type="character" w:styleId="1048" w:customStyle="1">
    <w:name w:val="WW8Num1z0"/>
    <w:qFormat/>
  </w:style>
  <w:style w:type="character" w:styleId="1049" w:customStyle="1">
    <w:name w:val="WW8Num1z1"/>
  </w:style>
  <w:style w:type="character" w:styleId="1050" w:customStyle="1">
    <w:name w:val="WW8Num1z2"/>
  </w:style>
  <w:style w:type="character" w:styleId="1051" w:customStyle="1">
    <w:name w:val="WW8Num1z3"/>
  </w:style>
  <w:style w:type="character" w:styleId="1052" w:customStyle="1">
    <w:name w:val="WW8Num1z4"/>
  </w:style>
  <w:style w:type="character" w:styleId="1053" w:customStyle="1">
    <w:name w:val="WW8Num1z5"/>
  </w:style>
  <w:style w:type="character" w:styleId="1054" w:customStyle="1">
    <w:name w:val="WW8Num1z6"/>
  </w:style>
  <w:style w:type="character" w:styleId="1055" w:customStyle="1">
    <w:name w:val="WW8Num1z7"/>
  </w:style>
  <w:style w:type="character" w:styleId="1056" w:customStyle="1">
    <w:name w:val="WW8Num1z8"/>
  </w:style>
  <w:style w:type="character" w:styleId="1057" w:customStyle="1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styleId="1058" w:customStyle="1">
    <w:name w:val="WW8Num3z0"/>
    <w:qFormat/>
    <w:rPr>
      <w:rFonts w:ascii="Symbol" w:hAnsi="Symbol" w:cs="Symbol"/>
    </w:rPr>
  </w:style>
  <w:style w:type="character" w:styleId="1059" w:customStyle="1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styleId="1060" w:customStyle="1">
    <w:name w:val="WW8Num5z0"/>
    <w:qFormat/>
    <w:rPr>
      <w:rFonts w:hint="default" w:ascii="Symbol" w:hAnsi="Symbol" w:cs="Symbol"/>
    </w:rPr>
  </w:style>
  <w:style w:type="character" w:styleId="1061" w:customStyle="1">
    <w:name w:val="WW8Num6z0"/>
    <w:qFormat/>
    <w:rPr>
      <w:rFonts w:hint="default" w:ascii="Symbol" w:hAnsi="Symbol" w:cs="Symbol"/>
      <w:sz w:val="26"/>
      <w:szCs w:val="26"/>
    </w:rPr>
  </w:style>
  <w:style w:type="character" w:styleId="1062" w:customStyle="1">
    <w:name w:val="WW8Num7z0"/>
    <w:qFormat/>
    <w:rPr>
      <w:rFonts w:hint="default" w:ascii="Symbol" w:hAnsi="Symbol" w:cs="Symbol"/>
    </w:rPr>
  </w:style>
  <w:style w:type="character" w:styleId="1063" w:customStyle="1">
    <w:name w:val="WW8Num8z0"/>
    <w:qFormat/>
    <w:rPr>
      <w:rFonts w:hint="default" w:ascii="Symbol" w:hAnsi="Symbol" w:cs="Symbol"/>
      <w:bCs/>
      <w:sz w:val="26"/>
      <w:szCs w:val="26"/>
    </w:rPr>
  </w:style>
  <w:style w:type="character" w:styleId="1064" w:customStyle="1">
    <w:name w:val="WW8Num9z0"/>
    <w:qFormat/>
    <w:rPr>
      <w:rFonts w:ascii="Symbol" w:hAnsi="Symbol" w:cs="Symbol"/>
      <w:sz w:val="26"/>
      <w:szCs w:val="26"/>
    </w:rPr>
  </w:style>
  <w:style w:type="character" w:styleId="1065" w:customStyle="1">
    <w:name w:val="WW8Num10z0"/>
    <w:qFormat/>
    <w:rPr>
      <w:rFonts w:hint="default" w:ascii="Symbol" w:hAnsi="Symbol" w:cs="Symbol"/>
    </w:rPr>
  </w:style>
  <w:style w:type="character" w:styleId="1066" w:customStyle="1">
    <w:name w:val="WW8Num11z0"/>
    <w:qFormat/>
    <w:rPr>
      <w:rFonts w:ascii="Symbol" w:hAnsi="Symbol" w:eastAsia="Mangal" w:cs="Symbol"/>
      <w:b/>
      <w:bCs/>
      <w:sz w:val="24"/>
      <w:szCs w:val="24"/>
      <w:lang w:val="hi-IN"/>
    </w:rPr>
  </w:style>
  <w:style w:type="character" w:styleId="1067" w:customStyle="1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styleId="1068" w:customStyle="1">
    <w:name w:val="WW8Num13z0"/>
    <w:qFormat/>
    <w:rPr>
      <w:rFonts w:hint="default" w:ascii="Symbol" w:hAnsi="Symbol" w:eastAsia="Calibri" w:cs="Symbol"/>
      <w:sz w:val="20"/>
      <w:szCs w:val="20"/>
    </w:rPr>
  </w:style>
  <w:style w:type="character" w:styleId="1069" w:customStyle="1">
    <w:name w:val="WW8Num14z0"/>
    <w:qFormat/>
    <w:rPr>
      <w:rFonts w:hint="default" w:ascii="Symbol" w:hAnsi="Symbol" w:cs="Times New Roman"/>
      <w:b/>
      <w:color w:val="auto"/>
      <w:sz w:val="24"/>
      <w:szCs w:val="26"/>
      <w:shd w:val="clear" w:color="auto" w:fill="ffffff"/>
      <w:lang w:val="en-US"/>
    </w:rPr>
  </w:style>
  <w:style w:type="character" w:styleId="1070" w:customStyle="1">
    <w:name w:val="WW8Num14z1"/>
    <w:qFormat/>
  </w:style>
  <w:style w:type="character" w:styleId="1071" w:customStyle="1">
    <w:name w:val="WW8Num14z2"/>
    <w:qFormat/>
  </w:style>
  <w:style w:type="character" w:styleId="1072" w:customStyle="1">
    <w:name w:val="WW8Num14z4"/>
  </w:style>
  <w:style w:type="character" w:styleId="1073" w:customStyle="1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styleId="1074" w:customStyle="1">
    <w:name w:val="WW8Num16z0"/>
    <w:qFormat/>
    <w:rPr>
      <w:rFonts w:hint="default" w:ascii="Symbol" w:hAnsi="Symbol" w:eastAsia="Times New Roman CYR" w:cs="Symbol"/>
    </w:rPr>
  </w:style>
  <w:style w:type="character" w:styleId="1075" w:customStyle="1">
    <w:name w:val="WW8Num16z1"/>
    <w:qFormat/>
    <w:rPr>
      <w:rFonts w:hint="default" w:ascii="Courier New" w:hAnsi="Courier New" w:cs="Courier New"/>
    </w:rPr>
  </w:style>
  <w:style w:type="character" w:styleId="1076" w:customStyle="1">
    <w:name w:val="WW8Num16z2"/>
    <w:qFormat/>
    <w:rPr>
      <w:rFonts w:hint="default" w:ascii="Wingdings" w:hAnsi="Wingdings" w:cs="Wingdings"/>
    </w:rPr>
  </w:style>
  <w:style w:type="character" w:styleId="1077" w:customStyle="1">
    <w:name w:val="WW8Num17z0"/>
    <w:qFormat/>
    <w:rPr>
      <w:rFonts w:hint="default" w:ascii="Times New Roman" w:hAnsi="Times New Roman" w:cs="Times New Roman"/>
      <w:b/>
      <w:i/>
      <w:sz w:val="26"/>
      <w:szCs w:val="26"/>
      <w:lang w:val="en-US"/>
    </w:rPr>
  </w:style>
  <w:style w:type="character" w:styleId="1078" w:customStyle="1">
    <w:name w:val="WW8Num17z1"/>
    <w:qFormat/>
  </w:style>
  <w:style w:type="character" w:styleId="1079" w:customStyle="1">
    <w:name w:val="WW8Num17z2"/>
    <w:qFormat/>
  </w:style>
  <w:style w:type="character" w:styleId="1080" w:customStyle="1">
    <w:name w:val="WW8Num17z3"/>
    <w:qFormat/>
  </w:style>
  <w:style w:type="character" w:styleId="1081" w:customStyle="1">
    <w:name w:val="WW8Num17z4"/>
    <w:qFormat/>
  </w:style>
  <w:style w:type="character" w:styleId="1082" w:customStyle="1">
    <w:name w:val="WW8Num17z5"/>
    <w:qFormat/>
  </w:style>
  <w:style w:type="character" w:styleId="1083" w:customStyle="1">
    <w:name w:val="WW8Num17z6"/>
    <w:qFormat/>
  </w:style>
  <w:style w:type="character" w:styleId="1084" w:customStyle="1">
    <w:name w:val="WW8Num17z7"/>
    <w:qFormat/>
  </w:style>
  <w:style w:type="character" w:styleId="1085" w:customStyle="1">
    <w:name w:val="WW8Num17z8"/>
    <w:qFormat/>
  </w:style>
  <w:style w:type="character" w:styleId="1086" w:customStyle="1">
    <w:name w:val="WW8Num18z0"/>
    <w:qFormat/>
  </w:style>
  <w:style w:type="character" w:styleId="1087" w:customStyle="1">
    <w:name w:val="WW8Num18z1"/>
    <w:qFormat/>
  </w:style>
  <w:style w:type="character" w:styleId="1088" w:customStyle="1">
    <w:name w:val="WW8Num18z2"/>
    <w:qFormat/>
  </w:style>
  <w:style w:type="character" w:styleId="1089" w:customStyle="1">
    <w:name w:val="WW8Num18z3"/>
  </w:style>
  <w:style w:type="character" w:styleId="1090" w:customStyle="1">
    <w:name w:val="WW8Num18z4"/>
  </w:style>
  <w:style w:type="character" w:styleId="1091" w:customStyle="1">
    <w:name w:val="WW8Num18z5"/>
  </w:style>
  <w:style w:type="character" w:styleId="1092" w:customStyle="1">
    <w:name w:val="WW8Num18z6"/>
  </w:style>
  <w:style w:type="character" w:styleId="1093" w:customStyle="1">
    <w:name w:val="WW8Num18z7"/>
  </w:style>
  <w:style w:type="character" w:styleId="1094" w:customStyle="1">
    <w:name w:val="WW8Num18z8"/>
  </w:style>
  <w:style w:type="character" w:styleId="1095" w:customStyle="1">
    <w:name w:val="WW8Num19z0"/>
    <w:qFormat/>
    <w:rPr>
      <w:rFonts w:hint="default" w:ascii="Times New Roman" w:hAnsi="Times New Roman" w:cs="Times New Roman"/>
      <w:bCs/>
      <w:sz w:val="26"/>
      <w:szCs w:val="26"/>
    </w:rPr>
  </w:style>
  <w:style w:type="character" w:styleId="1096" w:customStyle="1">
    <w:name w:val="WW8Num19z1"/>
    <w:qFormat/>
  </w:style>
  <w:style w:type="character" w:styleId="1097" w:customStyle="1">
    <w:name w:val="WW8Num19z2"/>
    <w:qFormat/>
  </w:style>
  <w:style w:type="character" w:styleId="1098" w:customStyle="1">
    <w:name w:val="WW8Num19z3"/>
  </w:style>
  <w:style w:type="character" w:styleId="1099" w:customStyle="1">
    <w:name w:val="WW8Num19z4"/>
  </w:style>
  <w:style w:type="character" w:styleId="1100" w:customStyle="1">
    <w:name w:val="WW8Num19z5"/>
  </w:style>
  <w:style w:type="character" w:styleId="1101" w:customStyle="1">
    <w:name w:val="WW8Num19z6"/>
  </w:style>
  <w:style w:type="character" w:styleId="1102" w:customStyle="1">
    <w:name w:val="WW8Num19z7"/>
  </w:style>
  <w:style w:type="character" w:styleId="1103" w:customStyle="1">
    <w:name w:val="WW8Num19z8"/>
  </w:style>
  <w:style w:type="character" w:styleId="1104" w:customStyle="1">
    <w:name w:val="WW8Num20z0"/>
    <w:qFormat/>
    <w:rPr>
      <w:rFonts w:hint="default" w:ascii="Symbol" w:hAnsi="Symbol" w:cs="Symbol"/>
    </w:rPr>
  </w:style>
  <w:style w:type="character" w:styleId="1105" w:customStyle="1">
    <w:name w:val="WW8Num20z1"/>
    <w:qFormat/>
    <w:rPr>
      <w:rFonts w:hint="default" w:ascii="Courier New" w:hAnsi="Courier New" w:cs="Courier New"/>
    </w:rPr>
  </w:style>
  <w:style w:type="character" w:styleId="1106" w:customStyle="1">
    <w:name w:val="WW8Num20z2"/>
    <w:qFormat/>
    <w:rPr>
      <w:rFonts w:hint="default" w:ascii="Wingdings" w:hAnsi="Wingdings" w:cs="Wingdings"/>
    </w:rPr>
  </w:style>
  <w:style w:type="character" w:styleId="1107" w:customStyle="1">
    <w:name w:val="WW8Num20z3"/>
  </w:style>
  <w:style w:type="character" w:styleId="1108" w:customStyle="1">
    <w:name w:val="WW8Num20z4"/>
  </w:style>
  <w:style w:type="character" w:styleId="1109" w:customStyle="1">
    <w:name w:val="WW8Num20z5"/>
  </w:style>
  <w:style w:type="character" w:styleId="1110" w:customStyle="1">
    <w:name w:val="WW8Num20z6"/>
  </w:style>
  <w:style w:type="character" w:styleId="1111" w:customStyle="1">
    <w:name w:val="WW8Num20z7"/>
  </w:style>
  <w:style w:type="character" w:styleId="1112" w:customStyle="1">
    <w:name w:val="WW8Num20z8"/>
  </w:style>
  <w:style w:type="character" w:styleId="1113" w:customStyle="1">
    <w:name w:val="WW8Num21z0"/>
    <w:qFormat/>
  </w:style>
  <w:style w:type="character" w:styleId="1114" w:customStyle="1">
    <w:name w:val="WW8Num21z1"/>
  </w:style>
  <w:style w:type="character" w:styleId="1115" w:customStyle="1">
    <w:name w:val="WW8Num21z2"/>
  </w:style>
  <w:style w:type="character" w:styleId="1116" w:customStyle="1">
    <w:name w:val="WW8Num21z4"/>
  </w:style>
  <w:style w:type="character" w:styleId="1117" w:customStyle="1">
    <w:name w:val="WW8Num22z0"/>
    <w:qFormat/>
  </w:style>
  <w:style w:type="character" w:styleId="1118" w:customStyle="1">
    <w:name w:val="WW8Num22z1"/>
    <w:qFormat/>
  </w:style>
  <w:style w:type="character" w:styleId="1119" w:customStyle="1">
    <w:name w:val="WW8Num22z2"/>
    <w:qFormat/>
  </w:style>
  <w:style w:type="character" w:styleId="1120" w:customStyle="1">
    <w:name w:val="WW8Num22z3"/>
    <w:qFormat/>
  </w:style>
  <w:style w:type="character" w:styleId="1121" w:customStyle="1">
    <w:name w:val="WW8Num22z4"/>
    <w:qFormat/>
  </w:style>
  <w:style w:type="character" w:styleId="1122" w:customStyle="1">
    <w:name w:val="WW8Num22z5"/>
    <w:qFormat/>
  </w:style>
  <w:style w:type="character" w:styleId="1123" w:customStyle="1">
    <w:name w:val="WW8Num22z6"/>
    <w:qFormat/>
  </w:style>
  <w:style w:type="character" w:styleId="1124" w:customStyle="1">
    <w:name w:val="WW8Num22z7"/>
    <w:qFormat/>
  </w:style>
  <w:style w:type="character" w:styleId="1125" w:customStyle="1">
    <w:name w:val="WW8Num22z8"/>
    <w:qFormat/>
  </w:style>
  <w:style w:type="character" w:styleId="1126" w:customStyle="1">
    <w:name w:val="WW8Num23z0"/>
    <w:qFormat/>
  </w:style>
  <w:style w:type="character" w:styleId="1127" w:customStyle="1">
    <w:name w:val="WW8Num23z1"/>
    <w:qFormat/>
  </w:style>
  <w:style w:type="character" w:styleId="1128" w:customStyle="1">
    <w:name w:val="WW8Num23z2"/>
    <w:qFormat/>
  </w:style>
  <w:style w:type="character" w:styleId="1129" w:customStyle="1">
    <w:name w:val="WW8Num23z3"/>
  </w:style>
  <w:style w:type="character" w:styleId="1130" w:customStyle="1">
    <w:name w:val="WW8Num23z4"/>
  </w:style>
  <w:style w:type="character" w:styleId="1131" w:customStyle="1">
    <w:name w:val="WW8Num23z5"/>
  </w:style>
  <w:style w:type="character" w:styleId="1132" w:customStyle="1">
    <w:name w:val="WW8Num23z6"/>
  </w:style>
  <w:style w:type="character" w:styleId="1133" w:customStyle="1">
    <w:name w:val="WW8Num23z7"/>
  </w:style>
  <w:style w:type="character" w:styleId="1134" w:customStyle="1">
    <w:name w:val="WW8Num23z8"/>
  </w:style>
  <w:style w:type="character" w:styleId="1135" w:customStyle="1">
    <w:name w:val="WW8Num24z0"/>
    <w:qFormat/>
    <w:rPr>
      <w:rFonts w:hint="default" w:ascii="Times New Roman" w:hAnsi="Times New Roman" w:eastAsia="Calibri" w:cs="Times New Roman"/>
      <w:bCs/>
      <w:sz w:val="26"/>
      <w:szCs w:val="26"/>
    </w:rPr>
  </w:style>
  <w:style w:type="character" w:styleId="1136" w:customStyle="1">
    <w:name w:val="WW8Num24z1"/>
  </w:style>
  <w:style w:type="character" w:styleId="1137" w:customStyle="1">
    <w:name w:val="WW8Num24z2"/>
  </w:style>
  <w:style w:type="character" w:styleId="1138" w:customStyle="1">
    <w:name w:val="WW8Num24z3"/>
  </w:style>
  <w:style w:type="character" w:styleId="1139" w:customStyle="1">
    <w:name w:val="WW8Num24z4"/>
  </w:style>
  <w:style w:type="character" w:styleId="1140" w:customStyle="1">
    <w:name w:val="WW8Num24z5"/>
  </w:style>
  <w:style w:type="character" w:styleId="1141" w:customStyle="1">
    <w:name w:val="WW8Num24z6"/>
  </w:style>
  <w:style w:type="character" w:styleId="1142" w:customStyle="1">
    <w:name w:val="WW8Num24z7"/>
  </w:style>
  <w:style w:type="character" w:styleId="1143" w:customStyle="1">
    <w:name w:val="WW8Num24z8"/>
  </w:style>
  <w:style w:type="character" w:styleId="1144" w:customStyle="1">
    <w:name w:val="WW8Num25z0"/>
    <w:qFormat/>
    <w:rPr>
      <w:rFonts w:hint="default" w:ascii="Symbol" w:hAnsi="Symbol" w:cs="Symbol"/>
    </w:rPr>
  </w:style>
  <w:style w:type="character" w:styleId="1145" w:customStyle="1">
    <w:name w:val="WW8Num25z1"/>
    <w:rPr>
      <w:rFonts w:hint="default" w:ascii="Courier New" w:hAnsi="Courier New" w:cs="Courier New"/>
    </w:rPr>
  </w:style>
  <w:style w:type="character" w:styleId="1146" w:customStyle="1">
    <w:name w:val="WW8Num25z2"/>
    <w:rPr>
      <w:rFonts w:hint="default" w:ascii="Wingdings" w:hAnsi="Wingdings" w:cs="Wingdings"/>
    </w:rPr>
  </w:style>
  <w:style w:type="character" w:styleId="1147" w:customStyle="1">
    <w:name w:val="WW8Num25z3"/>
  </w:style>
  <w:style w:type="character" w:styleId="1148" w:customStyle="1">
    <w:name w:val="WW8Num25z4"/>
  </w:style>
  <w:style w:type="character" w:styleId="1149" w:customStyle="1">
    <w:name w:val="WW8Num25z5"/>
  </w:style>
  <w:style w:type="character" w:styleId="1150" w:customStyle="1">
    <w:name w:val="WW8Num25z6"/>
  </w:style>
  <w:style w:type="character" w:styleId="1151" w:customStyle="1">
    <w:name w:val="WW8Num25z7"/>
  </w:style>
  <w:style w:type="character" w:styleId="1152" w:customStyle="1">
    <w:name w:val="WW8Num25z8"/>
  </w:style>
  <w:style w:type="character" w:styleId="1153" w:customStyle="1">
    <w:name w:val="WW8Num26z0"/>
    <w:qFormat/>
  </w:style>
  <w:style w:type="character" w:styleId="1154" w:customStyle="1">
    <w:name w:val="WW8Num26z1"/>
    <w:qFormat/>
  </w:style>
  <w:style w:type="character" w:styleId="1155" w:customStyle="1">
    <w:name w:val="WW8Num26z2"/>
    <w:qFormat/>
  </w:style>
  <w:style w:type="character" w:styleId="1156" w:customStyle="1">
    <w:name w:val="WW8Num26z3"/>
    <w:qFormat/>
  </w:style>
  <w:style w:type="character" w:styleId="1157" w:customStyle="1">
    <w:name w:val="WW8Num26z4"/>
    <w:qFormat/>
  </w:style>
  <w:style w:type="character" w:styleId="1158" w:customStyle="1">
    <w:name w:val="WW8Num26z5"/>
    <w:qFormat/>
  </w:style>
  <w:style w:type="character" w:styleId="1159" w:customStyle="1">
    <w:name w:val="WW8Num26z6"/>
    <w:qFormat/>
  </w:style>
  <w:style w:type="character" w:styleId="1160" w:customStyle="1">
    <w:name w:val="WW8Num26z7"/>
    <w:qFormat/>
  </w:style>
  <w:style w:type="character" w:styleId="1161" w:customStyle="1">
    <w:name w:val="WW8Num26z8"/>
    <w:qFormat/>
  </w:style>
  <w:style w:type="character" w:styleId="1162" w:customStyle="1">
    <w:name w:val="Основной шрифт абзаца2"/>
  </w:style>
  <w:style w:type="character" w:styleId="1163" w:customStyle="1">
    <w:name w:val="WW8Num11z1"/>
    <w:qFormat/>
    <w:rPr>
      <w:rFonts w:ascii="Courier New" w:hAnsi="Courier New" w:cs="Courier New"/>
    </w:rPr>
  </w:style>
  <w:style w:type="character" w:styleId="1164" w:customStyle="1">
    <w:name w:val="WW8Num11z2"/>
    <w:rPr>
      <w:rFonts w:ascii="Wingdings" w:hAnsi="Wingdings" w:cs="Wingdings"/>
    </w:rPr>
  </w:style>
  <w:style w:type="character" w:styleId="1165" w:customStyle="1">
    <w:name w:val="WW8Num11z3"/>
  </w:style>
  <w:style w:type="character" w:styleId="1166" w:customStyle="1">
    <w:name w:val="WW8Num11z4"/>
  </w:style>
  <w:style w:type="character" w:styleId="1167" w:customStyle="1">
    <w:name w:val="WW8Num11z5"/>
  </w:style>
  <w:style w:type="character" w:styleId="1168" w:customStyle="1">
    <w:name w:val="WW8Num11z6"/>
  </w:style>
  <w:style w:type="character" w:styleId="1169" w:customStyle="1">
    <w:name w:val="WW8Num11z7"/>
  </w:style>
  <w:style w:type="character" w:styleId="1170" w:customStyle="1">
    <w:name w:val="WW8Num11z8"/>
  </w:style>
  <w:style w:type="character" w:styleId="1171" w:customStyle="1">
    <w:name w:val="WW8Num13z1"/>
    <w:qFormat/>
    <w:rPr>
      <w:rFonts w:hint="default" w:ascii="Courier New" w:hAnsi="Courier New" w:cs="Courier New"/>
    </w:rPr>
  </w:style>
  <w:style w:type="character" w:styleId="1172" w:customStyle="1">
    <w:name w:val="WW8Num13z2"/>
    <w:rPr>
      <w:rFonts w:hint="default" w:ascii="Wingdings" w:hAnsi="Wingdings" w:cs="Wingdings"/>
    </w:rPr>
  </w:style>
  <w:style w:type="character" w:styleId="1173" w:customStyle="1">
    <w:name w:val="WW8Num14z3"/>
  </w:style>
  <w:style w:type="character" w:styleId="1174" w:customStyle="1">
    <w:name w:val="WW8Num14z5"/>
  </w:style>
  <w:style w:type="character" w:styleId="1175" w:customStyle="1">
    <w:name w:val="WW8Num14z6"/>
  </w:style>
  <w:style w:type="character" w:styleId="1176" w:customStyle="1">
    <w:name w:val="WW8Num14z7"/>
  </w:style>
  <w:style w:type="character" w:styleId="1177" w:customStyle="1">
    <w:name w:val="WW8Num14z8"/>
  </w:style>
  <w:style w:type="character" w:styleId="1178" w:customStyle="1">
    <w:name w:val="WW8Num15z1"/>
    <w:qFormat/>
    <w:rPr>
      <w:rFonts w:hint="default"/>
    </w:rPr>
  </w:style>
  <w:style w:type="character" w:styleId="1179" w:customStyle="1">
    <w:name w:val="WW8Num21z3"/>
  </w:style>
  <w:style w:type="character" w:styleId="1180" w:customStyle="1">
    <w:name w:val="WW8Num21z5"/>
  </w:style>
  <w:style w:type="character" w:styleId="1181" w:customStyle="1">
    <w:name w:val="WW8Num21z6"/>
  </w:style>
  <w:style w:type="character" w:styleId="1182" w:customStyle="1">
    <w:name w:val="WW8Num21z7"/>
  </w:style>
  <w:style w:type="character" w:styleId="1183" w:customStyle="1">
    <w:name w:val="WW8Num21z8"/>
  </w:style>
  <w:style w:type="character" w:styleId="1184" w:customStyle="1">
    <w:name w:val="WW8Num27z0"/>
    <w:qFormat/>
    <w:rPr>
      <w:rFonts w:hint="default"/>
    </w:rPr>
  </w:style>
  <w:style w:type="character" w:styleId="1185" w:customStyle="1">
    <w:name w:val="WW8Num27z1"/>
    <w:qFormat/>
  </w:style>
  <w:style w:type="character" w:styleId="1186" w:customStyle="1">
    <w:name w:val="WW8Num27z2"/>
    <w:qFormat/>
  </w:style>
  <w:style w:type="character" w:styleId="1187" w:customStyle="1">
    <w:name w:val="WW8Num27z3"/>
    <w:qFormat/>
  </w:style>
  <w:style w:type="character" w:styleId="1188" w:customStyle="1">
    <w:name w:val="WW8Num27z4"/>
    <w:qFormat/>
  </w:style>
  <w:style w:type="character" w:styleId="1189" w:customStyle="1">
    <w:name w:val="WW8Num27z5"/>
    <w:qFormat/>
  </w:style>
  <w:style w:type="character" w:styleId="1190" w:customStyle="1">
    <w:name w:val="WW8Num27z6"/>
    <w:qFormat/>
  </w:style>
  <w:style w:type="character" w:styleId="1191" w:customStyle="1">
    <w:name w:val="WW8Num27z7"/>
    <w:qFormat/>
  </w:style>
  <w:style w:type="character" w:styleId="1192" w:customStyle="1">
    <w:name w:val="WW8Num27z8"/>
    <w:qFormat/>
  </w:style>
  <w:style w:type="character" w:styleId="1193" w:customStyle="1">
    <w:name w:val="WW8Num28z0"/>
    <w:qFormat/>
    <w:rPr>
      <w:rFonts w:hint="default" w:ascii="Symbol" w:hAnsi="Symbol" w:cs="Symbol"/>
    </w:rPr>
  </w:style>
  <w:style w:type="character" w:styleId="1194" w:customStyle="1">
    <w:name w:val="WW8Num28z1"/>
    <w:qFormat/>
    <w:rPr>
      <w:rFonts w:hint="default" w:ascii="Courier New" w:hAnsi="Courier New" w:cs="Courier New"/>
    </w:rPr>
  </w:style>
  <w:style w:type="character" w:styleId="1195" w:customStyle="1">
    <w:name w:val="WW8Num28z2"/>
    <w:qFormat/>
    <w:rPr>
      <w:rFonts w:hint="default" w:ascii="Wingdings" w:hAnsi="Wingdings" w:cs="Wingdings"/>
    </w:rPr>
  </w:style>
  <w:style w:type="character" w:styleId="1196" w:customStyle="1">
    <w:name w:val="WW8Num29z0"/>
    <w:qFormat/>
    <w:rPr>
      <w:rFonts w:hint="default" w:ascii="Times New Roman" w:hAnsi="Times New Roman" w:cs="Times New Roman"/>
      <w:i/>
      <w:sz w:val="26"/>
      <w:szCs w:val="26"/>
      <w:lang w:val="en-US"/>
    </w:rPr>
  </w:style>
  <w:style w:type="character" w:styleId="1197" w:customStyle="1">
    <w:name w:val="WW8Num29z1"/>
    <w:qFormat/>
  </w:style>
  <w:style w:type="character" w:styleId="1198" w:customStyle="1">
    <w:name w:val="WW8Num29z2"/>
    <w:qFormat/>
  </w:style>
  <w:style w:type="character" w:styleId="1199" w:customStyle="1">
    <w:name w:val="WW8Num29z3"/>
  </w:style>
  <w:style w:type="character" w:styleId="1200" w:customStyle="1">
    <w:name w:val="WW8Num29z4"/>
  </w:style>
  <w:style w:type="character" w:styleId="1201" w:customStyle="1">
    <w:name w:val="WW8Num29z5"/>
  </w:style>
  <w:style w:type="character" w:styleId="1202" w:customStyle="1">
    <w:name w:val="WW8Num29z6"/>
  </w:style>
  <w:style w:type="character" w:styleId="1203" w:customStyle="1">
    <w:name w:val="WW8Num29z7"/>
  </w:style>
  <w:style w:type="character" w:styleId="1204" w:customStyle="1">
    <w:name w:val="WW8Num29z8"/>
  </w:style>
  <w:style w:type="character" w:styleId="1205" w:customStyle="1">
    <w:name w:val="WW8Num30z0"/>
    <w:qFormat/>
    <w:rPr>
      <w:rFonts w:hint="default"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styleId="1206" w:customStyle="1">
    <w:name w:val="WW8Num30z1"/>
    <w:qFormat/>
  </w:style>
  <w:style w:type="character" w:styleId="1207" w:customStyle="1">
    <w:name w:val="WW8Num30z2"/>
    <w:qFormat/>
  </w:style>
  <w:style w:type="character" w:styleId="1208" w:customStyle="1">
    <w:name w:val="WW8Num30z3"/>
    <w:qFormat/>
  </w:style>
  <w:style w:type="character" w:styleId="1209" w:customStyle="1">
    <w:name w:val="WW8Num30z4"/>
  </w:style>
  <w:style w:type="character" w:styleId="1210" w:customStyle="1">
    <w:name w:val="WW8Num30z5"/>
  </w:style>
  <w:style w:type="character" w:styleId="1211" w:customStyle="1">
    <w:name w:val="WW8Num30z6"/>
  </w:style>
  <w:style w:type="character" w:styleId="1212" w:customStyle="1">
    <w:name w:val="WW8Num30z7"/>
  </w:style>
  <w:style w:type="character" w:styleId="1213" w:customStyle="1">
    <w:name w:val="WW8Num30z8"/>
  </w:style>
  <w:style w:type="character" w:styleId="1214" w:customStyle="1">
    <w:name w:val="WW8Num31z0"/>
    <w:qFormat/>
    <w:rPr>
      <w:rFonts w:ascii="Times New Roman" w:hAnsi="Times New Roman" w:cs="Times New Roman"/>
      <w:sz w:val="26"/>
      <w:szCs w:val="26"/>
    </w:rPr>
  </w:style>
  <w:style w:type="character" w:styleId="1215" w:customStyle="1">
    <w:name w:val="WW8Num31z1"/>
    <w:qFormat/>
    <w:rPr>
      <w:rFonts w:hint="default"/>
    </w:rPr>
  </w:style>
  <w:style w:type="character" w:styleId="1216" w:customStyle="1">
    <w:name w:val="Основной шрифт абзаца1"/>
  </w:style>
  <w:style w:type="character" w:styleId="1217" w:customStyle="1">
    <w:name w:val="Знак Знак6"/>
    <w:rPr>
      <w:rFonts w:ascii="Times New Roman" w:hAnsi="Times New Roman" w:cs="Times New Roman"/>
      <w:sz w:val="28"/>
      <w:szCs w:val="28"/>
    </w:rPr>
  </w:style>
  <w:style w:type="character" w:styleId="1218" w:customStyle="1">
    <w:name w:val="Знак Знак5"/>
    <w:rPr>
      <w:rFonts w:eastAsia="Times New Roman"/>
    </w:rPr>
  </w:style>
  <w:style w:type="character" w:styleId="1219" w:customStyle="1">
    <w:name w:val="Знак Знак4"/>
    <w:rPr>
      <w:rFonts w:eastAsia="Times New Roman"/>
    </w:rPr>
  </w:style>
  <w:style w:type="character" w:styleId="1220" w:customStyle="1">
    <w:name w:val="Знак Знак3"/>
    <w:rPr>
      <w:rFonts w:ascii="Tahoma" w:hAnsi="Tahoma" w:cs="Tahoma"/>
      <w:sz w:val="16"/>
      <w:szCs w:val="16"/>
    </w:rPr>
  </w:style>
  <w:style w:type="character" w:styleId="1221" w:customStyle="1">
    <w:name w:val="Знак Знак2"/>
    <w:rPr>
      <w:rFonts w:eastAsia="Times New Roman"/>
    </w:rPr>
  </w:style>
  <w:style w:type="character" w:styleId="1222" w:customStyle="1">
    <w:name w:val="Знак Знак1"/>
    <w:rPr>
      <w:rFonts w:eastAsia="Times New Roman"/>
    </w:rPr>
  </w:style>
  <w:style w:type="character" w:styleId="1223" w:customStyle="1">
    <w:name w:val="Знак Знак7"/>
    <w:rPr>
      <w:rFonts w:ascii="Arial" w:hAnsi="Arial" w:eastAsia="Times New Roman" w:cs="Arial"/>
      <w:sz w:val="22"/>
      <w:szCs w:val="22"/>
    </w:rPr>
  </w:style>
  <w:style w:type="character" w:styleId="1224" w:customStyle="1">
    <w:name w:val="Знак Знак10"/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1225" w:customStyle="1">
    <w:name w:val="Знак Знак11"/>
    <w:rPr>
      <w:rFonts w:ascii="Times New Roman" w:hAnsi="Times New Roman" w:eastAsia="Times New Roman" w:cs="Times New Roman"/>
      <w:b/>
      <w:bCs/>
      <w:sz w:val="48"/>
      <w:szCs w:val="48"/>
    </w:rPr>
  </w:style>
  <w:style w:type="character" w:styleId="1226" w:customStyle="1">
    <w:name w:val="Знак Знак9"/>
    <w:rPr>
      <w:rFonts w:ascii="Cambria" w:hAnsi="Cambria" w:eastAsia="Times New Roman" w:cs="Times New Roman"/>
      <w:b/>
      <w:bCs/>
      <w:i/>
      <w:iCs/>
      <w:color w:val="4f81bd"/>
      <w:sz w:val="28"/>
      <w:szCs w:val="28"/>
    </w:rPr>
  </w:style>
  <w:style w:type="character" w:styleId="1227" w:customStyle="1">
    <w:name w:val="Знак Знак8"/>
    <w:rPr>
      <w:rFonts w:ascii="Cambria" w:hAnsi="Cambria" w:eastAsia="Times New Roman" w:cs="Times New Roman"/>
      <w:color w:val="243f60"/>
      <w:sz w:val="28"/>
      <w:szCs w:val="28"/>
    </w:rPr>
  </w:style>
  <w:style w:type="character" w:styleId="1228">
    <w:name w:val="HTML Variable"/>
    <w:rPr>
      <w:i/>
      <w:iCs/>
    </w:rPr>
  </w:style>
  <w:style w:type="character" w:styleId="1229" w:customStyle="1">
    <w:name w:val="symbol"/>
    <w:basedOn w:val="1216"/>
  </w:style>
  <w:style w:type="character" w:styleId="1230" w:customStyle="1">
    <w:name w:val="defin"/>
    <w:basedOn w:val="1216"/>
  </w:style>
  <w:style w:type="character" w:styleId="1231">
    <w:name w:val="HTML Definition"/>
    <w:rPr>
      <w:i/>
      <w:iCs/>
    </w:rPr>
  </w:style>
  <w:style w:type="character" w:styleId="1232" w:customStyle="1">
    <w:name w:val="power"/>
    <w:basedOn w:val="1216"/>
  </w:style>
  <w:style w:type="character" w:styleId="1233" w:customStyle="1">
    <w:name w:val="index"/>
    <w:basedOn w:val="1216"/>
  </w:style>
  <w:style w:type="character" w:styleId="1234" w:customStyle="1">
    <w:name w:val="var"/>
    <w:basedOn w:val="1216"/>
  </w:style>
  <w:style w:type="character" w:styleId="1235" w:customStyle="1">
    <w:name w:val="Знак Знак"/>
    <w:rPr>
      <w:rFonts w:ascii="Courier New" w:hAnsi="Courier New" w:eastAsia="Times New Roman" w:cs="Courier New"/>
    </w:rPr>
  </w:style>
  <w:style w:type="character" w:styleId="1236" w:customStyle="1">
    <w:name w:val="scale"/>
    <w:basedOn w:val="1216"/>
  </w:style>
  <w:style w:type="character" w:styleId="1237" w:customStyle="1">
    <w:name w:val="icmmi10"/>
    <w:basedOn w:val="1216"/>
  </w:style>
  <w:style w:type="character" w:styleId="1238" w:customStyle="1">
    <w:name w:val="icmr10"/>
    <w:basedOn w:val="1216"/>
  </w:style>
  <w:style w:type="character" w:styleId="1239" w:customStyle="1">
    <w:name w:val="icmsy10"/>
    <w:basedOn w:val="1216"/>
  </w:style>
  <w:style w:type="character" w:styleId="1240" w:customStyle="1">
    <w:name w:val="Font Style25"/>
    <w:rPr>
      <w:rFonts w:ascii="Times New Roman" w:hAnsi="Times New Roman" w:cs="Times New Roman"/>
      <w:sz w:val="22"/>
      <w:szCs w:val="22"/>
    </w:rPr>
  </w:style>
  <w:style w:type="character" w:styleId="1241" w:customStyle="1">
    <w:name w:val="Нижний колонтитул Знак Знак Знак Знак"/>
    <w:rPr>
      <w:sz w:val="24"/>
      <w:szCs w:val="24"/>
    </w:rPr>
  </w:style>
  <w:style w:type="character" w:styleId="1242" w:customStyle="1">
    <w:name w:val="Èíòåðíåò-ññûëêà"/>
    <w:rPr>
      <w:color w:val="0000ff"/>
      <w:u w:val="single"/>
    </w:rPr>
  </w:style>
  <w:style w:type="character" w:styleId="1243" w:customStyle="1">
    <w:name w:val="Гиперссылка1"/>
    <w:rPr>
      <w:color w:val="0000ff"/>
      <w:u w:val="single"/>
    </w:rPr>
  </w:style>
  <w:style w:type="paragraph" w:styleId="1244">
    <w:name w:val="List"/>
    <w:basedOn w:val="808"/>
    <w:pPr>
      <w:spacing w:after="0"/>
    </w:pPr>
    <w:rPr>
      <w:rFonts w:eastAsia="Calibri" w:cs="Mangal"/>
      <w:sz w:val="28"/>
      <w:szCs w:val="28"/>
      <w:lang w:eastAsia="ar-SA"/>
    </w:rPr>
  </w:style>
  <w:style w:type="paragraph" w:styleId="1245" w:customStyle="1">
    <w:name w:val="Название1"/>
    <w:basedOn w:val="780"/>
    <w:pPr>
      <w:spacing w:before="120" w:after="120" w:line="276" w:lineRule="auto"/>
      <w:suppressLineNumbers/>
    </w:pPr>
    <w:rPr>
      <w:rFonts w:ascii="Calibri" w:hAnsi="Calibri" w:cs="Mangal"/>
      <w:i/>
      <w:iCs/>
      <w:lang w:eastAsia="ar-SA"/>
    </w:rPr>
  </w:style>
  <w:style w:type="paragraph" w:styleId="1246" w:customStyle="1">
    <w:name w:val="Указатель2"/>
    <w:basedOn w:val="780"/>
    <w:pPr>
      <w:spacing w:after="200" w:line="276" w:lineRule="auto"/>
      <w:suppressLineNumbers/>
    </w:pPr>
    <w:rPr>
      <w:rFonts w:ascii="Calibri" w:hAnsi="Calibri" w:cs="Mangal"/>
      <w:sz w:val="22"/>
      <w:szCs w:val="22"/>
      <w:lang w:eastAsia="ar-SA"/>
    </w:rPr>
  </w:style>
  <w:style w:type="paragraph" w:styleId="1247" w:customStyle="1">
    <w:name w:val="Название объекта1"/>
    <w:basedOn w:val="780"/>
    <w:pPr>
      <w:spacing w:before="120" w:after="120" w:line="276" w:lineRule="auto"/>
      <w:suppressLineNumbers/>
    </w:pPr>
    <w:rPr>
      <w:rFonts w:ascii="Calibri" w:hAnsi="Calibri" w:cs="Mangal"/>
      <w:i/>
      <w:iCs/>
      <w:lang w:eastAsia="ar-SA"/>
    </w:rPr>
  </w:style>
  <w:style w:type="paragraph" w:styleId="1248" w:customStyle="1">
    <w:name w:val="Указатель1"/>
    <w:basedOn w:val="780"/>
    <w:pPr>
      <w:spacing w:after="200" w:line="276" w:lineRule="auto"/>
      <w:suppressLineNumbers/>
    </w:pPr>
    <w:rPr>
      <w:rFonts w:ascii="Calibri" w:hAnsi="Calibri" w:cs="Mangal"/>
      <w:sz w:val="22"/>
      <w:szCs w:val="22"/>
      <w:lang w:eastAsia="ar-SA"/>
    </w:rPr>
  </w:style>
  <w:style w:type="paragraph" w:styleId="1249" w:customStyle="1">
    <w:name w:val="Абзац списка1"/>
    <w:basedOn w:val="780"/>
    <w:uiPriority w:val="99"/>
    <w:qFormat/>
    <w:pPr>
      <w:ind w:left="720"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250" w:customStyle="1">
    <w:name w:val="txt"/>
    <w:basedOn w:val="780"/>
    <w:pPr>
      <w:spacing w:before="280" w:after="280"/>
    </w:pPr>
    <w:rPr>
      <w:lang w:eastAsia="ar-SA"/>
    </w:rPr>
  </w:style>
  <w:style w:type="paragraph" w:styleId="1251" w:customStyle="1">
    <w:name w:val="sample_title"/>
    <w:basedOn w:val="780"/>
    <w:pPr>
      <w:spacing w:before="280" w:after="280"/>
    </w:pPr>
    <w:rPr>
      <w:lang w:eastAsia="ar-SA"/>
    </w:rPr>
  </w:style>
  <w:style w:type="paragraph" w:styleId="1252" w:customStyle="1">
    <w:name w:val="sample_txt"/>
    <w:basedOn w:val="780"/>
    <w:pPr>
      <w:spacing w:before="280" w:after="280"/>
    </w:pPr>
    <w:rPr>
      <w:lang w:eastAsia="ar-SA"/>
    </w:rPr>
  </w:style>
  <w:style w:type="paragraph" w:styleId="1253" w:customStyle="1">
    <w:name w:val="solving_title"/>
    <w:basedOn w:val="780"/>
    <w:pPr>
      <w:spacing w:before="280" w:after="280"/>
    </w:pPr>
    <w:rPr>
      <w:lang w:eastAsia="ar-SA"/>
    </w:rPr>
  </w:style>
  <w:style w:type="paragraph" w:styleId="1254" w:customStyle="1">
    <w:name w:val="solving_txt_first"/>
    <w:basedOn w:val="780"/>
    <w:pPr>
      <w:spacing w:before="280" w:after="280"/>
    </w:pPr>
    <w:rPr>
      <w:lang w:eastAsia="ar-SA"/>
    </w:rPr>
  </w:style>
  <w:style w:type="paragraph" w:styleId="1255" w:customStyle="1">
    <w:name w:val="solving_txt_middle"/>
    <w:basedOn w:val="780"/>
    <w:pPr>
      <w:spacing w:before="280" w:after="280"/>
    </w:pPr>
    <w:rPr>
      <w:lang w:eastAsia="ar-SA"/>
    </w:rPr>
  </w:style>
  <w:style w:type="paragraph" w:styleId="1256" w:customStyle="1">
    <w:name w:val="pict"/>
    <w:basedOn w:val="780"/>
    <w:pPr>
      <w:spacing w:before="280" w:after="280"/>
    </w:pPr>
    <w:rPr>
      <w:lang w:eastAsia="ar-SA"/>
    </w:rPr>
  </w:style>
  <w:style w:type="paragraph" w:styleId="1257" w:customStyle="1">
    <w:name w:val="solving_txt_last"/>
    <w:basedOn w:val="780"/>
    <w:pPr>
      <w:spacing w:before="280" w:after="280"/>
    </w:pPr>
    <w:rPr>
      <w:lang w:eastAsia="ar-SA"/>
    </w:rPr>
  </w:style>
  <w:style w:type="paragraph" w:styleId="1258">
    <w:name w:val="HTML Preformatted"/>
    <w:basedOn w:val="780"/>
    <w:link w:val="1259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  <w:lang w:eastAsia="ar-SA"/>
    </w:rPr>
  </w:style>
  <w:style w:type="character" w:styleId="1259" w:customStyle="1">
    <w:name w:val="Стандартный HTML Знак"/>
    <w:basedOn w:val="790"/>
    <w:link w:val="1258"/>
    <w:rPr>
      <w:rFonts w:ascii="Courier New" w:hAnsi="Courier New" w:eastAsia="Times New Roman" w:cs="Times New Roman"/>
      <w:sz w:val="20"/>
      <w:szCs w:val="20"/>
      <w:lang w:eastAsia="ar-SA"/>
    </w:rPr>
  </w:style>
  <w:style w:type="paragraph" w:styleId="1260" w:customStyle="1">
    <w:name w:val="western"/>
    <w:basedOn w:val="780"/>
    <w:pPr>
      <w:spacing w:before="280" w:after="280"/>
    </w:pPr>
    <w:rPr>
      <w:lang w:eastAsia="ar-SA"/>
    </w:rPr>
  </w:style>
  <w:style w:type="paragraph" w:styleId="1261" w:customStyle="1">
    <w:name w:val="abteorema"/>
    <w:basedOn w:val="780"/>
    <w:pPr>
      <w:spacing w:before="280" w:after="280"/>
    </w:pPr>
    <w:rPr>
      <w:lang w:eastAsia="ar-SA"/>
    </w:rPr>
  </w:style>
  <w:style w:type="paragraph" w:styleId="1262" w:customStyle="1">
    <w:name w:val="abtext"/>
    <w:basedOn w:val="780"/>
    <w:pPr>
      <w:spacing w:before="280" w:after="280"/>
    </w:pPr>
    <w:rPr>
      <w:lang w:eastAsia="ar-SA"/>
    </w:rPr>
  </w:style>
  <w:style w:type="paragraph" w:styleId="1263" w:customStyle="1">
    <w:name w:val="List Paragraph1"/>
    <w:basedOn w:val="780"/>
    <w:pPr>
      <w:ind w:left="720"/>
      <w:spacing w:after="200" w:line="276" w:lineRule="auto"/>
    </w:pPr>
    <w:rPr>
      <w:rFonts w:ascii="Calibri" w:hAnsi="Calibri" w:eastAsia="Calibri" w:cs="Calibri"/>
      <w:sz w:val="22"/>
      <w:szCs w:val="22"/>
      <w:lang w:eastAsia="ar-SA"/>
    </w:rPr>
  </w:style>
  <w:style w:type="paragraph" w:styleId="1264" w:customStyle="1">
    <w:name w:val="Знак Знак Знак Знак"/>
    <w:basedOn w:val="780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styleId="1265" w:customStyle="1">
    <w:name w:val="Схема документа1"/>
    <w:basedOn w:val="780"/>
    <w:pPr>
      <w:spacing w:after="200" w:line="276" w:lineRule="auto"/>
      <w:shd w:val="clear" w:color="auto" w:fill="000080"/>
    </w:pPr>
    <w:rPr>
      <w:rFonts w:ascii="Tahoma" w:hAnsi="Tahoma" w:cs="Tahoma"/>
      <w:sz w:val="20"/>
      <w:szCs w:val="20"/>
      <w:lang w:eastAsia="ar-SA"/>
    </w:rPr>
  </w:style>
  <w:style w:type="paragraph" w:styleId="1266" w:customStyle="1">
    <w:name w:val="Основной текст 21"/>
    <w:basedOn w:val="780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styleId="1267" w:customStyle="1">
    <w:name w:val="Абзац"/>
    <w:basedOn w:val="780"/>
    <w:pPr>
      <w:ind w:firstLine="567"/>
      <w:jc w:val="both"/>
      <w:spacing w:line="312" w:lineRule="auto"/>
    </w:pPr>
    <w:rPr>
      <w:spacing w:val="-4"/>
      <w:szCs w:val="20"/>
      <w:lang w:eastAsia="ar-SA"/>
    </w:rPr>
  </w:style>
  <w:style w:type="paragraph" w:styleId="1268" w:customStyle="1">
    <w:name w:val="Обычный1"/>
    <w:pPr>
      <w:ind w:firstLine="60"/>
      <w:spacing w:after="0" w:line="252" w:lineRule="auto"/>
      <w:widowControl w:val="off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1269" w:customStyle="1">
    <w:name w:val="Заголовок таблицы"/>
    <w:basedOn w:val="1034"/>
    <w:pPr>
      <w:jc w:val="center"/>
    </w:pPr>
    <w:rPr>
      <w:rFonts w:ascii="Calibri" w:hAnsi="Calibri" w:eastAsia="Calibri" w:cs="Calibri"/>
      <w:b/>
      <w:bCs/>
      <w:szCs w:val="24"/>
      <w:lang w:eastAsia="hi-IN" w:bidi="hi-IN"/>
    </w:rPr>
  </w:style>
  <w:style w:type="paragraph" w:styleId="1270" w:customStyle="1">
    <w:name w:val="Оглавление 10"/>
    <w:basedOn w:val="1248"/>
    <w:pPr>
      <w:ind w:left="2547"/>
      <w:tabs>
        <w:tab w:val="right" w:pos="7091" w:leader="dot"/>
      </w:tabs>
    </w:pPr>
  </w:style>
  <w:style w:type="paragraph" w:styleId="1271" w:customStyle="1">
    <w:name w:val="Схема документа2"/>
    <w:basedOn w:val="780"/>
    <w:pPr>
      <w:spacing w:after="200" w:line="276" w:lineRule="auto"/>
      <w:shd w:val="clear" w:color="auto" w:fill="000080"/>
    </w:pPr>
    <w:rPr>
      <w:rFonts w:ascii="Tahoma" w:hAnsi="Tahoma" w:cs="Tahoma"/>
      <w:sz w:val="20"/>
      <w:szCs w:val="20"/>
      <w:lang w:eastAsia="ar-SA"/>
    </w:rPr>
  </w:style>
  <w:style w:type="paragraph" w:styleId="1272" w:customStyle="1">
    <w:name w:val="Содержимое врезки"/>
    <w:basedOn w:val="808"/>
    <w:pPr>
      <w:spacing w:after="0"/>
    </w:pPr>
    <w:rPr>
      <w:rFonts w:eastAsia="Calibri"/>
      <w:sz w:val="28"/>
      <w:szCs w:val="28"/>
      <w:lang w:eastAsia="ar-SA"/>
    </w:rPr>
  </w:style>
  <w:style w:type="character" w:styleId="1273" w:customStyle="1">
    <w:name w:val="s19"/>
    <w:basedOn w:val="1216"/>
  </w:style>
  <w:style w:type="character" w:styleId="1274" w:customStyle="1">
    <w:name w:val="Font Style48"/>
    <w:basedOn w:val="790"/>
    <w:uiPriority w:val="99"/>
    <w:rPr>
      <w:rFonts w:hint="default" w:ascii="Arial Narrow" w:hAnsi="Arial Narrow" w:cs="Arial Narrow"/>
      <w:sz w:val="18"/>
      <w:szCs w:val="18"/>
    </w:rPr>
  </w:style>
  <w:style w:type="paragraph" w:styleId="1275" w:customStyle="1">
    <w:name w:val="Style8"/>
    <w:basedOn w:val="780"/>
    <w:uiPriority w:val="99"/>
    <w:pPr>
      <w:jc w:val="center"/>
      <w:spacing w:line="199" w:lineRule="exact"/>
      <w:widowControl w:val="off"/>
    </w:pPr>
    <w:rPr>
      <w:rFonts w:ascii="Arial Black" w:hAnsi="Arial Black"/>
    </w:rPr>
  </w:style>
  <w:style w:type="character" w:styleId="1276" w:customStyle="1">
    <w:name w:val="ListLabel 161"/>
    <w:qFormat/>
    <w:rPr>
      <w:rFonts w:hint="default" w:ascii="Times New Roman" w:hAnsi="Times New Roman" w:eastAsia="Times New Roman" w:cs="Times New Roman"/>
      <w:iCs/>
      <w:sz w:val="24"/>
      <w:szCs w:val="24"/>
      <w:lang w:eastAsia="ar-SA"/>
    </w:rPr>
  </w:style>
  <w:style w:type="table" w:styleId="1277" w:customStyle="1">
    <w:name w:val="Сетка таблицы32"/>
    <w:basedOn w:val="791"/>
    <w:next w:val="837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78" w:customStyle="1">
    <w:name w:val="msonormal"/>
    <w:basedOn w:val="780"/>
    <w:pPr>
      <w:spacing w:before="100" w:beforeAutospacing="1" w:after="100" w:afterAutospacing="1"/>
    </w:pPr>
  </w:style>
  <w:style w:type="table" w:styleId="1279" w:customStyle="1">
    <w:name w:val="Сетка таблицы11"/>
    <w:basedOn w:val="791"/>
    <w:next w:val="837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80" w:customStyle="1">
    <w:name w:val="Заголовок 61"/>
    <w:basedOn w:val="780"/>
    <w:next w:val="780"/>
    <w:uiPriority w:val="9"/>
    <w:semiHidden/>
    <w:unhideWhenUsed/>
    <w:qFormat/>
    <w:pPr>
      <w:keepLines/>
      <w:keepNext/>
      <w:spacing w:before="40" w:line="259" w:lineRule="auto"/>
      <w:outlineLvl w:val="5"/>
    </w:pPr>
    <w:rPr>
      <w:rFonts w:eastAsia="Arial" w:asciiTheme="minorHAnsi" w:hAnsiTheme="minorHAnsi" w:cstheme="minorBidi"/>
      <w:color w:val="1f3864"/>
      <w:sz w:val="22"/>
      <w:szCs w:val="22"/>
      <w:lang w:eastAsia="en-US"/>
    </w:rPr>
  </w:style>
  <w:style w:type="paragraph" w:styleId="1281" w:customStyle="1">
    <w:name w:val="Заголовок 71"/>
    <w:basedOn w:val="780"/>
    <w:next w:val="780"/>
    <w:uiPriority w:val="9"/>
    <w:semiHidden/>
    <w:unhideWhenUsed/>
    <w:qFormat/>
    <w:pPr>
      <w:keepLines/>
      <w:keepNext/>
      <w:spacing w:before="40" w:line="259" w:lineRule="auto"/>
      <w:outlineLvl w:val="6"/>
    </w:pPr>
    <w:rPr>
      <w:rFonts w:ascii="Calibri Light" w:hAnsi="Calibri Light" w:eastAsia="Arial"/>
      <w:i/>
      <w:iCs/>
      <w:color w:val="1f3864"/>
      <w:sz w:val="22"/>
      <w:szCs w:val="22"/>
      <w:lang w:eastAsia="en-US"/>
    </w:rPr>
  </w:style>
  <w:style w:type="paragraph" w:styleId="1282" w:customStyle="1">
    <w:name w:val="Заголовок 81"/>
    <w:basedOn w:val="780"/>
    <w:next w:val="780"/>
    <w:uiPriority w:val="9"/>
    <w:semiHidden/>
    <w:unhideWhenUsed/>
    <w:qFormat/>
    <w:pPr>
      <w:keepLines/>
      <w:keepNext/>
      <w:spacing w:before="40" w:line="259" w:lineRule="auto"/>
      <w:outlineLvl w:val="7"/>
    </w:pPr>
    <w:rPr>
      <w:rFonts w:eastAsia="Arial" w:asciiTheme="minorHAnsi" w:hAnsiTheme="minorHAnsi" w:cstheme="minorBidi"/>
      <w:color w:val="262626"/>
      <w:sz w:val="21"/>
      <w:szCs w:val="21"/>
      <w:lang w:eastAsia="en-US"/>
    </w:rPr>
  </w:style>
  <w:style w:type="table" w:styleId="1283" w:customStyle="1">
    <w:name w:val="Сетка таблицы2"/>
    <w:basedOn w:val="791"/>
    <w:next w:val="837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284" w:customStyle="1">
    <w:name w:val="Название объекта2"/>
    <w:basedOn w:val="780"/>
    <w:next w:val="780"/>
    <w:uiPriority w:val="35"/>
    <w:semiHidden/>
    <w:unhideWhenUsed/>
    <w:qFormat/>
    <w:pPr>
      <w:spacing w:after="200"/>
    </w:pPr>
    <w:rPr>
      <w:rFonts w:eastAsia="Arial" w:asciiTheme="minorHAnsi" w:hAnsiTheme="minorHAnsi" w:cstheme="minorBidi"/>
      <w:i/>
      <w:iCs/>
      <w:color w:val="44546a"/>
      <w:sz w:val="18"/>
      <w:szCs w:val="18"/>
      <w:lang w:eastAsia="en-US"/>
    </w:rPr>
  </w:style>
  <w:style w:type="paragraph" w:styleId="1285" w:customStyle="1">
    <w:name w:val="Подзаголовок1"/>
    <w:basedOn w:val="780"/>
    <w:next w:val="780"/>
    <w:uiPriority w:val="11"/>
    <w:qFormat/>
    <w:pPr>
      <w:numPr>
        <w:ilvl w:val="1"/>
      </w:numPr>
      <w:spacing w:after="160" w:line="259" w:lineRule="auto"/>
    </w:pPr>
    <w:rPr>
      <w:rFonts w:eastAsia="Arial" w:asciiTheme="minorHAnsi" w:hAnsiTheme="minorHAnsi" w:cstheme="minorBidi"/>
      <w:color w:val="5a5a5a"/>
      <w:spacing w:val="15"/>
      <w:sz w:val="22"/>
      <w:szCs w:val="22"/>
      <w:lang w:eastAsia="en-US"/>
    </w:rPr>
  </w:style>
  <w:style w:type="paragraph" w:styleId="1286" w:customStyle="1">
    <w:name w:val="Цитата 21"/>
    <w:basedOn w:val="780"/>
    <w:next w:val="780"/>
    <w:uiPriority w:val="29"/>
    <w:qFormat/>
    <w:pPr>
      <w:ind w:left="864" w:right="864"/>
      <w:spacing w:before="200" w:after="160" w:line="259" w:lineRule="auto"/>
    </w:pPr>
    <w:rPr>
      <w:rFonts w:eastAsia="Arial" w:asciiTheme="minorHAnsi" w:hAnsiTheme="minorHAnsi" w:cstheme="minorBidi"/>
      <w:i/>
      <w:iCs/>
      <w:color w:val="404040"/>
      <w:sz w:val="22"/>
      <w:szCs w:val="22"/>
      <w:lang w:eastAsia="en-US"/>
    </w:rPr>
  </w:style>
  <w:style w:type="paragraph" w:styleId="1287" w:customStyle="1">
    <w:name w:val="Выделенная цитата1"/>
    <w:basedOn w:val="780"/>
    <w:next w:val="780"/>
    <w:uiPriority w:val="30"/>
    <w:qFormat/>
    <w:pPr>
      <w:ind w:left="864" w:right="864"/>
      <w:jc w:val="center"/>
      <w:spacing w:before="360" w:after="360" w:line="259" w:lineRule="auto"/>
      <w:pBdr>
        <w:top w:val="single" w:color="4472C4" w:sz="4" w:space="10"/>
        <w:bottom w:val="single" w:color="4472C4" w:sz="4" w:space="10"/>
      </w:pBdr>
    </w:pPr>
    <w:rPr>
      <w:rFonts w:eastAsia="Arial" w:asciiTheme="minorHAnsi" w:hAnsiTheme="minorHAnsi" w:cstheme="minorBidi"/>
      <w:i/>
      <w:iCs/>
      <w:color w:val="4472c4"/>
      <w:sz w:val="22"/>
      <w:szCs w:val="22"/>
      <w:lang w:eastAsia="en-US"/>
    </w:rPr>
  </w:style>
  <w:style w:type="character" w:styleId="1288" w:customStyle="1">
    <w:name w:val="Слабое выделение1"/>
    <w:basedOn w:val="790"/>
    <w:uiPriority w:val="19"/>
    <w:qFormat/>
    <w:rPr>
      <w:i/>
      <w:iCs/>
      <w:color w:val="404040"/>
    </w:rPr>
  </w:style>
  <w:style w:type="character" w:styleId="1289" w:customStyle="1">
    <w:name w:val="Сильное выделение1"/>
    <w:basedOn w:val="790"/>
    <w:uiPriority w:val="21"/>
    <w:qFormat/>
    <w:rPr>
      <w:i/>
      <w:iCs/>
      <w:color w:val="4472c4"/>
    </w:rPr>
  </w:style>
  <w:style w:type="character" w:styleId="1290" w:customStyle="1">
    <w:name w:val="Слабая ссылка1"/>
    <w:basedOn w:val="790"/>
    <w:uiPriority w:val="31"/>
    <w:qFormat/>
    <w:rPr>
      <w:smallCaps/>
      <w:color w:val="404040"/>
    </w:rPr>
  </w:style>
  <w:style w:type="character" w:styleId="1291" w:customStyle="1">
    <w:name w:val="Сильная ссылка1"/>
    <w:basedOn w:val="790"/>
    <w:uiPriority w:val="32"/>
    <w:qFormat/>
    <w:rPr>
      <w:b/>
      <w:bCs/>
      <w:smallCaps/>
      <w:color w:val="4472c4"/>
      <w:spacing w:val="5"/>
    </w:rPr>
  </w:style>
  <w:style w:type="table" w:styleId="1292" w:customStyle="1">
    <w:name w:val="Сетка таблицы42"/>
    <w:basedOn w:val="791"/>
    <w:next w:val="837"/>
    <w:uiPriority w:val="3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93" w:customStyle="1">
    <w:name w:val="Сетка таблицы12"/>
    <w:basedOn w:val="791"/>
    <w:next w:val="837"/>
    <w:uiPriority w:val="59"/>
    <w:pPr>
      <w:spacing w:after="0" w:line="240" w:lineRule="auto"/>
    </w:pPr>
    <w:rPr>
      <w:rFonts w:eastAsia="Arial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294" w:customStyle="1">
    <w:name w:val="Сетка таблицы412"/>
    <w:basedOn w:val="791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95" w:customStyle="1">
    <w:name w:val="Заголовок 6 Знак1"/>
    <w:basedOn w:val="790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1296" w:customStyle="1">
    <w:name w:val="Заголовок 7 Знак1"/>
    <w:basedOn w:val="790"/>
    <w:uiPriority w:val="9"/>
    <w:semiHidden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1297" w:customStyle="1">
    <w:name w:val="Заголовок 8 Знак1"/>
    <w:basedOn w:val="790"/>
    <w:uiPriority w:val="9"/>
    <w:semiHidden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1298" w:customStyle="1">
    <w:name w:val="Подзаголовок Знак1"/>
    <w:basedOn w:val="790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1299" w:customStyle="1">
    <w:name w:val="Цитата 2 Знак1"/>
    <w:basedOn w:val="790"/>
    <w:uiPriority w:val="29"/>
    <w:rPr>
      <w:i/>
      <w:iCs/>
      <w:color w:val="000000" w:themeColor="text1"/>
    </w:rPr>
  </w:style>
  <w:style w:type="character" w:styleId="1300" w:customStyle="1">
    <w:name w:val="Выделенная цитата Знак1"/>
    <w:basedOn w:val="790"/>
    <w:uiPriority w:val="30"/>
    <w:rPr>
      <w:b/>
      <w:bCs/>
      <w:i/>
      <w:iCs/>
      <w:color w:val="4f81bd" w:themeColor="accent1"/>
    </w:rPr>
  </w:style>
  <w:style w:type="paragraph" w:styleId="1301" w:customStyle="1">
    <w:name w:val="Заголовок 11"/>
    <w:basedOn w:val="780"/>
    <w:uiPriority w:val="1"/>
    <w:qFormat/>
    <w:pPr>
      <w:ind w:left="1010"/>
      <w:jc w:val="both"/>
      <w:spacing w:before="72"/>
      <w:widowControl w:val="off"/>
      <w:outlineLvl w:val="1"/>
    </w:pPr>
    <w:rPr>
      <w:b/>
      <w:bCs/>
      <w:sz w:val="28"/>
      <w:szCs w:val="28"/>
      <w:lang w:eastAsia="en-US"/>
    </w:rPr>
  </w:style>
  <w:style w:type="table" w:styleId="1302" w:customStyle="1">
    <w:name w:val="Сетка таблицы3"/>
    <w:basedOn w:val="791"/>
    <w:next w:val="83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03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04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table" w:styleId="1305" w:customStyle="1">
    <w:name w:val="Сетка таблицы13"/>
    <w:basedOn w:val="791"/>
    <w:next w:val="837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06" w:customStyle="1">
    <w:name w:val="ConsPlusTitlePage"/>
    <w:qFormat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1307" w:customStyle="1">
    <w:name w:val="Основной текст_"/>
    <w:basedOn w:val="790"/>
    <w:link w:val="1308"/>
    <w:rPr>
      <w:rFonts w:ascii="Arial" w:hAnsi="Arial" w:eastAsia="Arial" w:cs="Arial"/>
      <w:sz w:val="28"/>
      <w:szCs w:val="28"/>
      <w:shd w:val="clear" w:color="auto" w:fill="ffffff"/>
    </w:rPr>
  </w:style>
  <w:style w:type="paragraph" w:styleId="1308" w:customStyle="1">
    <w:name w:val="Основной текст1"/>
    <w:basedOn w:val="780"/>
    <w:link w:val="1307"/>
    <w:qFormat/>
    <w:pPr>
      <w:ind w:firstLine="400"/>
      <w:spacing w:after="240" w:line="257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  <w:lang w:eastAsia="en-US"/>
    </w:rPr>
  </w:style>
  <w:style w:type="character" w:styleId="1309" w:customStyle="1">
    <w:name w:val="Заголовок №2_"/>
    <w:basedOn w:val="790"/>
    <w:link w:val="1310"/>
    <w:rPr>
      <w:rFonts w:ascii="Arial" w:hAnsi="Arial" w:eastAsia="Arial" w:cs="Arial"/>
      <w:b/>
      <w:bCs/>
      <w:color w:val="231f20"/>
      <w:shd w:val="clear" w:color="auto" w:fill="ffffff"/>
    </w:rPr>
  </w:style>
  <w:style w:type="paragraph" w:styleId="1310" w:customStyle="1">
    <w:name w:val="Заголовок №2"/>
    <w:basedOn w:val="780"/>
    <w:link w:val="1309"/>
    <w:qFormat/>
    <w:pPr>
      <w:jc w:val="center"/>
      <w:spacing w:after="160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  <w:sz w:val="22"/>
      <w:szCs w:val="22"/>
      <w:lang w:eastAsia="en-US"/>
    </w:rPr>
  </w:style>
  <w:style w:type="character" w:styleId="1311" w:customStyle="1">
    <w:name w:val="organictextcontentspan"/>
    <w:basedOn w:val="790"/>
  </w:style>
  <w:style w:type="character" w:styleId="1312" w:customStyle="1">
    <w:name w:val="extendedtext-short"/>
    <w:basedOn w:val="790"/>
  </w:style>
  <w:style w:type="character" w:styleId="1313" w:customStyle="1">
    <w:name w:val="Основной текст + Курсив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styleId="1314" w:customStyle="1">
    <w:name w:val="Основной текст7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styleId="1315" w:customStyle="1">
    <w:name w:val="body"/>
    <w:basedOn w:val="780"/>
    <w:next w:val="780"/>
    <w:uiPriority w:val="99"/>
    <w:pPr>
      <w:ind w:firstLine="227"/>
      <w:jc w:val="both"/>
      <w:spacing w:line="240" w:lineRule="atLeast"/>
      <w:widowControl w:val="off"/>
    </w:pPr>
    <w:rPr>
      <w:rFonts w:ascii="SchoolBookSanPin" w:hAnsi="SchoolBookSanPin" w:cs="SchoolBookSanPin"/>
      <w:color w:val="000000"/>
      <w:sz w:val="20"/>
      <w:szCs w:val="20"/>
    </w:rPr>
  </w:style>
  <w:style w:type="paragraph" w:styleId="1316" w:customStyle="1">
    <w:name w:val="Без интервала1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1317" w:customStyle="1">
    <w:name w:val="Текст сноски Знак1"/>
    <w:basedOn w:val="790"/>
    <w:uiPriority w:val="99"/>
    <w:semiHidden/>
    <w:rPr>
      <w:sz w:val="20"/>
      <w:szCs w:val="20"/>
    </w:rPr>
  </w:style>
  <w:style w:type="character" w:styleId="1318" w:customStyle="1">
    <w:name w:val="Текст концевой сноски Знак1"/>
    <w:basedOn w:val="790"/>
    <w:uiPriority w:val="99"/>
    <w:rPr>
      <w:sz w:val="20"/>
      <w:szCs w:val="20"/>
    </w:rPr>
  </w:style>
  <w:style w:type="character" w:styleId="1319" w:customStyle="1">
    <w:name w:val="Текст выноски Знак1"/>
    <w:basedOn w:val="790"/>
    <w:uiPriority w:val="99"/>
    <w:semiHidden/>
    <w:rPr>
      <w:rFonts w:ascii="Segoe UI" w:hAnsi="Segoe UI" w:cs="Segoe UI"/>
      <w:sz w:val="18"/>
      <w:szCs w:val="18"/>
    </w:rPr>
  </w:style>
  <w:style w:type="table" w:styleId="1320" w:customStyle="1">
    <w:name w:val="Сетка таблицы14"/>
    <w:basedOn w:val="791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1" w:customStyle="1">
    <w:name w:val="Сетка таблицы43"/>
    <w:basedOn w:val="791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2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1323" w:customStyle="1">
    <w:name w:val="Table Paragraph"/>
    <w:basedOn w:val="780"/>
    <w:uiPriority w:val="1"/>
    <w:qFormat/>
    <w:pPr>
      <w:widowControl w:val="off"/>
    </w:pPr>
    <w:rPr>
      <w:sz w:val="22"/>
      <w:szCs w:val="22"/>
      <w:lang w:eastAsia="en-US"/>
    </w:rPr>
  </w:style>
  <w:style w:type="table" w:styleId="1324" w:customStyle="1">
    <w:name w:val="Сетка таблицы15"/>
    <w:basedOn w:val="791"/>
    <w:next w:val="837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5" w:customStyle="1">
    <w:name w:val="Сетка таблицы413"/>
    <w:basedOn w:val="791"/>
    <w:next w:val="837"/>
    <w:uiPriority w:val="39"/>
    <w:pPr>
      <w:spacing w:after="0" w:line="240" w:lineRule="auto"/>
    </w:pPr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26" w:customStyle="1">
    <w:name w:val="Сетка таблицы111"/>
    <w:basedOn w:val="791"/>
    <w:next w:val="837"/>
    <w:uiPriority w:val="39"/>
    <w:pPr>
      <w:spacing w:after="0" w:line="240" w:lineRule="auto"/>
    </w:pPr>
    <w:rPr>
      <w:rFonts w:eastAsia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27" w:customStyle="1">
    <w:name w:val="Название объекта3"/>
    <w:basedOn w:val="780"/>
    <w:next w:val="780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styleId="1328" w:customStyle="1">
    <w:name w:val="Нет списка2"/>
    <w:next w:val="792"/>
    <w:semiHidden/>
  </w:style>
  <w:style w:type="table" w:styleId="1329" w:customStyle="1">
    <w:name w:val="Сетка таблицы5"/>
    <w:basedOn w:val="791"/>
    <w:next w:val="837"/>
    <w:uiPriority w:val="59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30" w:customStyle="1">
    <w:name w:val="Основной текст (2) + 9 pt;Малые прописные"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331" w:customStyle="1">
    <w:name w:val="Сетка таблицы16"/>
    <w:basedOn w:val="791"/>
    <w:next w:val="837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32" w:customStyle="1">
    <w:name w:val="Сетка таблицы112"/>
    <w:basedOn w:val="791"/>
    <w:next w:val="837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333" w:customStyle="1">
    <w:name w:val="Сетка таблицы6"/>
    <w:basedOn w:val="791"/>
    <w:next w:val="837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34" w:customStyle="1">
    <w:name w:val="c3"/>
    <w:basedOn w:val="790"/>
    <w:uiPriority w:val="99"/>
  </w:style>
  <w:style w:type="table" w:styleId="1335" w:customStyle="1">
    <w:name w:val="Сетка таблицы17"/>
    <w:basedOn w:val="791"/>
    <w:next w:val="837"/>
    <w:uiPriority w:val="59"/>
    <w:pPr>
      <w:spacing w:after="0" w:line="240" w:lineRule="auto"/>
    </w:pPr>
    <w:rPr>
      <w:rFonts w:ascii="Calibri" w:hAnsi="Calibri" w:eastAsia="Calibri" w:cs="Calibri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1336" w:customStyle="1">
    <w:name w:val="Нет списка3"/>
    <w:next w:val="792"/>
    <w:uiPriority w:val="99"/>
    <w:semiHidden/>
    <w:unhideWhenUsed/>
  </w:style>
  <w:style w:type="character" w:styleId="1337" w:customStyle="1">
    <w:name w:val="Название Знак1"/>
    <w:basedOn w:val="790"/>
    <w:uiPriority w:val="10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numbering" w:styleId="1338" w:customStyle="1">
    <w:name w:val="Нет списка4"/>
    <w:next w:val="792"/>
    <w:uiPriority w:val="99"/>
    <w:semiHidden/>
    <w:unhideWhenUsed/>
  </w:style>
  <w:style w:type="character" w:styleId="1339" w:customStyle="1">
    <w:name w:val="Absatz-Standardschriftart"/>
  </w:style>
  <w:style w:type="character" w:styleId="1340" w:customStyle="1">
    <w:name w:val="WW-Absatz-Standardschriftart"/>
  </w:style>
  <w:style w:type="character" w:styleId="1341" w:customStyle="1">
    <w:name w:val="WW-Absatz-Standardschriftart1"/>
  </w:style>
  <w:style w:type="character" w:styleId="1342" w:customStyle="1">
    <w:name w:val="WW-Absatz-Standardschriftart11"/>
  </w:style>
  <w:style w:type="character" w:styleId="1343" w:customStyle="1">
    <w:name w:val="WW-Absatz-Standardschriftart111"/>
  </w:style>
  <w:style w:type="character" w:styleId="1344" w:customStyle="1">
    <w:name w:val="WW-Absatz-Standardschriftart1111"/>
  </w:style>
  <w:style w:type="character" w:styleId="1345" w:customStyle="1">
    <w:name w:val="WW-Absatz-Standardschriftart11111"/>
  </w:style>
  <w:style w:type="character" w:styleId="1346" w:customStyle="1">
    <w:name w:val="WW-Absatz-Standardschriftart111111"/>
  </w:style>
  <w:style w:type="character" w:styleId="1347" w:customStyle="1">
    <w:name w:val="WW-Absatz-Standardschriftart1111111"/>
  </w:style>
  <w:style w:type="character" w:styleId="1348" w:customStyle="1">
    <w:name w:val="WW-Absatz-Standardschriftart11111111"/>
  </w:style>
  <w:style w:type="character" w:styleId="1349" w:customStyle="1">
    <w:name w:val="WW-Absatz-Standardschriftart111111111"/>
  </w:style>
  <w:style w:type="character" w:styleId="1350" w:customStyle="1">
    <w:name w:val="WW8Num4z1"/>
    <w:rPr>
      <w:rFonts w:ascii="Courier New" w:hAnsi="Courier New" w:cs="Courier New"/>
    </w:rPr>
  </w:style>
  <w:style w:type="character" w:styleId="1351" w:customStyle="1">
    <w:name w:val="WW8Num4z2"/>
    <w:rPr>
      <w:rFonts w:ascii="Wingdings" w:hAnsi="Wingdings"/>
    </w:rPr>
  </w:style>
  <w:style w:type="character" w:styleId="1352" w:customStyle="1">
    <w:name w:val="WW8Num9z1"/>
    <w:rPr>
      <w:rFonts w:ascii="Courier New" w:hAnsi="Courier New"/>
    </w:rPr>
  </w:style>
  <w:style w:type="character" w:styleId="1353" w:customStyle="1">
    <w:name w:val="WW8Num9z2"/>
    <w:rPr>
      <w:rFonts w:ascii="Wingdings" w:hAnsi="Wingdings"/>
    </w:rPr>
  </w:style>
  <w:style w:type="character" w:styleId="1354" w:customStyle="1">
    <w:name w:val="WW8Num9z3"/>
    <w:rPr>
      <w:rFonts w:ascii="Symbol" w:hAnsi="Symbol"/>
    </w:rPr>
  </w:style>
  <w:style w:type="character" w:styleId="1355" w:customStyle="1">
    <w:name w:val="WW8Num32z0"/>
    <w:qFormat/>
    <w:rPr>
      <w:b w:val="0"/>
      <w:bCs/>
    </w:rPr>
  </w:style>
  <w:style w:type="character" w:styleId="1356" w:customStyle="1">
    <w:name w:val="WW8Num34z0"/>
    <w:qFormat/>
    <w:rPr>
      <w:b w:val="0"/>
      <w:bCs/>
    </w:rPr>
  </w:style>
  <w:style w:type="character" w:styleId="1357" w:customStyle="1">
    <w:name w:val="WW8Num36z0"/>
    <w:qFormat/>
    <w:rPr>
      <w:b w:val="0"/>
      <w:bCs/>
    </w:rPr>
  </w:style>
  <w:style w:type="character" w:styleId="1358" w:customStyle="1">
    <w:name w:val="WW8Num37z0"/>
    <w:qFormat/>
    <w:rPr>
      <w:b w:val="0"/>
      <w:bCs/>
    </w:rPr>
  </w:style>
  <w:style w:type="character" w:styleId="1359" w:customStyle="1">
    <w:name w:val="WW8Num38z0"/>
    <w:qFormat/>
    <w:rPr>
      <w:b w:val="0"/>
      <w:bCs/>
    </w:rPr>
  </w:style>
  <w:style w:type="character" w:styleId="1360" w:customStyle="1">
    <w:name w:val="WW8Num40z0"/>
    <w:qFormat/>
    <w:rPr>
      <w:rFonts w:ascii="Symbol" w:hAnsi="Symbol"/>
    </w:rPr>
  </w:style>
  <w:style w:type="character" w:styleId="1361" w:customStyle="1">
    <w:name w:val="WW8Num40z1"/>
    <w:qFormat/>
    <w:rPr>
      <w:rFonts w:ascii="Courier New" w:hAnsi="Courier New" w:cs="Courier New"/>
    </w:rPr>
  </w:style>
  <w:style w:type="character" w:styleId="1362" w:customStyle="1">
    <w:name w:val="WW8Num40z2"/>
    <w:qFormat/>
    <w:rPr>
      <w:rFonts w:ascii="Wingdings" w:hAnsi="Wingdings"/>
    </w:rPr>
  </w:style>
  <w:style w:type="character" w:styleId="1363" w:customStyle="1">
    <w:name w:val="Знак примечания1"/>
    <w:rPr>
      <w:sz w:val="16"/>
      <w:szCs w:val="16"/>
    </w:rPr>
  </w:style>
  <w:style w:type="character" w:styleId="1364" w:customStyle="1">
    <w:name w:val="Текст Знак"/>
    <w:link w:val="1708"/>
    <w:rPr>
      <w:rFonts w:ascii="Courier New" w:hAnsi="Courier New"/>
    </w:rPr>
  </w:style>
  <w:style w:type="character" w:styleId="1365" w:customStyle="1">
    <w:name w:val="WW8Num2z1"/>
    <w:rPr>
      <w:rFonts w:ascii="Courier New" w:hAnsi="Courier New" w:cs="Courier New"/>
    </w:rPr>
  </w:style>
  <w:style w:type="character" w:styleId="1366" w:customStyle="1">
    <w:name w:val="Основной текст 3 Знак"/>
    <w:link w:val="1698"/>
    <w:rPr>
      <w:sz w:val="28"/>
      <w:szCs w:val="28"/>
    </w:rPr>
  </w:style>
  <w:style w:type="character" w:styleId="1367" w:customStyle="1">
    <w:name w:val="Символ нумерации"/>
  </w:style>
  <w:style w:type="paragraph" w:styleId="1368" w:customStyle="1">
    <w:name w:val="Список 21"/>
    <w:basedOn w:val="780"/>
    <w:pPr>
      <w:ind w:left="566" w:hanging="283"/>
    </w:pPr>
    <w:rPr>
      <w:lang w:eastAsia="ar-SA"/>
    </w:rPr>
  </w:style>
  <w:style w:type="paragraph" w:styleId="1369" w:customStyle="1">
    <w:name w:val="Основной текст с отступом 23"/>
    <w:basedOn w:val="780"/>
    <w:pPr>
      <w:ind w:left="283"/>
      <w:spacing w:after="120" w:line="480" w:lineRule="auto"/>
    </w:pPr>
    <w:rPr>
      <w:lang w:eastAsia="ar-SA"/>
    </w:rPr>
  </w:style>
  <w:style w:type="paragraph" w:styleId="1370" w:customStyle="1">
    <w:name w:val="Текст примечания1"/>
    <w:basedOn w:val="780"/>
    <w:rPr>
      <w:sz w:val="20"/>
      <w:szCs w:val="20"/>
      <w:lang w:eastAsia="ar-SA"/>
    </w:rPr>
  </w:style>
  <w:style w:type="paragraph" w:styleId="1371" w:customStyle="1">
    <w:name w:val="Основной текст 31"/>
    <w:basedOn w:val="780"/>
    <w:pPr>
      <w:jc w:val="both"/>
    </w:pPr>
    <w:rPr>
      <w:sz w:val="28"/>
      <w:szCs w:val="28"/>
      <w:lang w:eastAsia="ar-SA"/>
    </w:rPr>
  </w:style>
  <w:style w:type="paragraph" w:styleId="1372" w:customStyle="1">
    <w:name w:val="Стиль1"/>
    <w:pPr>
      <w:ind w:firstLine="720"/>
      <w:jc w:val="both"/>
      <w:spacing w:after="0" w:line="360" w:lineRule="auto"/>
    </w:pPr>
    <w:rPr>
      <w:rFonts w:ascii="Times New Roman" w:hAnsi="Times New Roman" w:eastAsia="Arial" w:cs="Times New Roman"/>
      <w:sz w:val="24"/>
      <w:szCs w:val="20"/>
      <w:lang w:eastAsia="ar-SA"/>
    </w:rPr>
  </w:style>
  <w:style w:type="paragraph" w:styleId="1373" w:customStyle="1">
    <w:name w:val="Основной текст с отступом 33"/>
    <w:basedOn w:val="780"/>
    <w:pPr>
      <w:ind w:left="284"/>
      <w:jc w:val="both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sz w:val="28"/>
      <w:szCs w:val="28"/>
      <w:lang w:eastAsia="ar-SA"/>
    </w:rPr>
  </w:style>
  <w:style w:type="paragraph" w:styleId="1374" w:customStyle="1">
    <w:name w:val="Основной текст с отступом 22"/>
    <w:basedOn w:val="780"/>
    <w:pPr>
      <w:ind w:firstLine="360"/>
      <w:jc w:val="both"/>
    </w:pPr>
    <w:rPr>
      <w:lang w:eastAsia="ar-SA"/>
    </w:rPr>
  </w:style>
  <w:style w:type="paragraph" w:styleId="1375" w:customStyle="1">
    <w:name w:val="Основной текст с отступом 32"/>
    <w:basedOn w:val="780"/>
    <w:pPr>
      <w:ind w:firstLine="709"/>
    </w:pPr>
    <w:rPr>
      <w:lang w:eastAsia="ar-SA"/>
    </w:rPr>
  </w:style>
  <w:style w:type="table" w:styleId="1376" w:customStyle="1">
    <w:name w:val="Сетка таблицы7"/>
    <w:basedOn w:val="791"/>
    <w:next w:val="837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77" w:customStyle="1">
    <w:name w:val="Без интервала2"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numbering" w:styleId="1378" w:customStyle="1">
    <w:name w:val="Нет списка5"/>
    <w:next w:val="792"/>
    <w:uiPriority w:val="99"/>
    <w:semiHidden/>
    <w:unhideWhenUsed/>
  </w:style>
  <w:style w:type="character" w:styleId="1379" w:customStyle="1">
    <w:name w:val="Заголовок 1 Знак1"/>
    <w:rPr>
      <w:rFonts w:eastAsia="Times New Roman" w:cs="Times New Roman"/>
      <w:b/>
      <w:bCs/>
      <w:lang w:bidi="ar-SA"/>
    </w:rPr>
  </w:style>
  <w:style w:type="character" w:styleId="1380" w:customStyle="1">
    <w:name w:val="Заголовок 2 Знак1"/>
    <w:rPr>
      <w:rFonts w:ascii="Arial" w:hAnsi="Arial" w:eastAsia="Times New Roman" w:cs="Arial"/>
      <w:b/>
      <w:bCs/>
      <w:i/>
      <w:iCs/>
      <w:sz w:val="28"/>
      <w:szCs w:val="28"/>
      <w:lang w:bidi="ar-SA"/>
    </w:rPr>
  </w:style>
  <w:style w:type="character" w:styleId="1381" w:customStyle="1">
    <w:name w:val="Заголовок 3 Знак1"/>
    <w:rPr>
      <w:rFonts w:ascii="Arial" w:hAnsi="Arial" w:eastAsia="Times New Roman" w:cs="Arial"/>
      <w:b/>
      <w:bCs/>
      <w:sz w:val="26"/>
      <w:szCs w:val="26"/>
      <w:lang w:bidi="ar-SA"/>
    </w:rPr>
  </w:style>
  <w:style w:type="character" w:styleId="1382" w:customStyle="1">
    <w:name w:val="Заголовок 4 Знак1"/>
    <w:rPr>
      <w:rFonts w:eastAsia="Times New Roman" w:cs="Times New Roman"/>
      <w:b/>
      <w:bCs/>
      <w:lang w:bidi="ar-SA"/>
    </w:rPr>
  </w:style>
  <w:style w:type="table" w:styleId="1383" w:customStyle="1">
    <w:name w:val="Сетка таблицы8"/>
    <w:next w:val="837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4" w:customStyle="1">
    <w:name w:val="Table Grid Light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85" w:customStyle="1">
    <w:name w:val="Plain Table 1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86" w:customStyle="1">
    <w:name w:val="Plain Table 2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387" w:customStyle="1">
    <w:name w:val="Plain Table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388" w:customStyle="1">
    <w:name w:val="Plain Table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89" w:customStyle="1">
    <w:name w:val="Plain Table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390" w:customStyle="1">
    <w:name w:val="Grid Table 1 Light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1" w:customStyle="1">
    <w:name w:val="Grid Table 1 Light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2" w:customStyle="1">
    <w:name w:val="Grid Table 1 Light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3" w:customStyle="1">
    <w:name w:val="Grid Table 1 Light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4" w:customStyle="1">
    <w:name w:val="Grid Table 1 Light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5" w:customStyle="1">
    <w:name w:val="Grid Table 1 Light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6" w:customStyle="1">
    <w:name w:val="Grid Table 1 Light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97" w:customStyle="1">
    <w:name w:val="Grid Table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98" w:customStyle="1">
    <w:name w:val="Grid Table 2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99" w:customStyle="1">
    <w:name w:val="Grid Table 2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0" w:customStyle="1">
    <w:name w:val="Grid Table 2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1" w:customStyle="1">
    <w:name w:val="Grid Table 2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2" w:customStyle="1">
    <w:name w:val="Grid Table 2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3" w:customStyle="1">
    <w:name w:val="Grid Table 2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4" w:customStyle="1">
    <w:name w:val="Grid Table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5" w:customStyle="1">
    <w:name w:val="Grid Table 3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6" w:customStyle="1">
    <w:name w:val="Grid Table 3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7" w:customStyle="1">
    <w:name w:val="Grid Table 3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8" w:customStyle="1">
    <w:name w:val="Grid Table 3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09" w:customStyle="1">
    <w:name w:val="Grid Table 3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0" w:customStyle="1">
    <w:name w:val="Grid Table 3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11" w:customStyle="1">
    <w:name w:val="Grid Table 4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1412" w:customStyle="1">
    <w:name w:val="Grid Table 4 - Accent 1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/>
        </w:tcBorders>
      </w:tcPr>
    </w:tblStylePr>
  </w:style>
  <w:style w:type="table" w:styleId="1413" w:customStyle="1">
    <w:name w:val="Grid Table 4 - Accent 2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/>
        </w:tcBorders>
      </w:tcPr>
    </w:tblStylePr>
  </w:style>
  <w:style w:type="table" w:styleId="1414" w:customStyle="1">
    <w:name w:val="Grid Table 4 - Accent 3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/>
        </w:tcBorders>
      </w:tcPr>
    </w:tblStylePr>
  </w:style>
  <w:style w:type="table" w:styleId="1415" w:customStyle="1">
    <w:name w:val="Grid Table 4 - Accent 4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/>
        </w:tcBorders>
      </w:tcPr>
    </w:tblStylePr>
  </w:style>
  <w:style w:type="table" w:styleId="1416" w:customStyle="1">
    <w:name w:val="Grid Table 4 - Accent 5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</w:tcBorders>
      </w:tcPr>
    </w:tblStylePr>
  </w:style>
  <w:style w:type="table" w:styleId="1417" w:customStyle="1">
    <w:name w:val="Grid Table 4 - Accent 61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</w:tcBorders>
      </w:tcPr>
    </w:tblStylePr>
  </w:style>
  <w:style w:type="table" w:styleId="1418" w:customStyle="1">
    <w:name w:val="Grid Table 5 Dark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8a8a8a"/>
      </w:tcPr>
    </w:tblStylePr>
    <w:tblStylePr w:type="band1Vert">
      <w:tcPr>
        <w:shd w:val="clear" w:color="8a8a8a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FFFFFF" w:sz="4" w:space="0"/>
        </w:tcBorders>
      </w:tcPr>
    </w:tblStylePr>
  </w:style>
  <w:style w:type="table" w:styleId="1419" w:customStyle="1">
    <w:name w:val="Grid Table 5 Dark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fill="aec4e0"/>
      </w:tcPr>
    </w:tblStylePr>
    <w:tblStylePr w:type="band1Vert">
      <w:tcPr>
        <w:shd w:val="clear" w:color="aec4e0" w:fill="aec4e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FFFFFF" w:sz="4" w:space="0"/>
        </w:tcBorders>
      </w:tcPr>
    </w:tblStylePr>
  </w:style>
  <w:style w:type="table" w:styleId="1420" w:customStyle="1">
    <w:name w:val="Grid Table 5 Dark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fill="e2aead"/>
      </w:tcPr>
    </w:tblStylePr>
    <w:tblStylePr w:type="band1Vert">
      <w:tcPr>
        <w:shd w:val="clear" w:color="e2aead" w:fill="e2aea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/>
        <w:tcBorders>
          <w:top w:val="single" w:color="FFFFFF" w:sz="4" w:space="0"/>
        </w:tcBorders>
      </w:tcPr>
    </w:tblStylePr>
  </w:style>
  <w:style w:type="table" w:styleId="1421" w:customStyle="1">
    <w:name w:val="Grid Table 5 Dark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fill="d0dfb2"/>
      </w:tcPr>
    </w:tblStylePr>
    <w:tblStylePr w:type="band1Vert">
      <w:tcPr>
        <w:shd w:val="clear" w:color="d0dfb2" w:fill="d0dfb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/>
        <w:tcBorders>
          <w:top w:val="single" w:color="FFFFFF" w:sz="4" w:space="0"/>
        </w:tcBorders>
      </w:tcPr>
    </w:tblStylePr>
  </w:style>
  <w:style w:type="table" w:styleId="1422" w:customStyle="1">
    <w:name w:val="Grid Table 5 Dark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fill="c4b7d4"/>
      </w:tcPr>
    </w:tblStylePr>
    <w:tblStylePr w:type="band1Vert">
      <w:tcPr>
        <w:shd w:val="clear" w:color="c4b7d4" w:fill="c4b7d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/>
        <w:tcBorders>
          <w:top w:val="single" w:color="FFFFFF" w:sz="4" w:space="0"/>
        </w:tcBorders>
      </w:tcPr>
    </w:tblStylePr>
  </w:style>
  <w:style w:type="table" w:styleId="1423" w:customStyle="1">
    <w:name w:val="Grid Table 5 Dark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fill="acd8e4"/>
      </w:tcPr>
    </w:tblStylePr>
    <w:tblStylePr w:type="band1Vert">
      <w:tcPr>
        <w:shd w:val="clear" w:color="acd8e4" w:fill="acd8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FFFFFF" w:sz="4" w:space="0"/>
        </w:tcBorders>
      </w:tcPr>
    </w:tblStylePr>
  </w:style>
  <w:style w:type="table" w:styleId="1424" w:customStyle="1">
    <w:name w:val="Grid Table 5 Dark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fill="fbceaa"/>
      </w:tcPr>
    </w:tblStylePr>
    <w:tblStylePr w:type="band1Vert">
      <w:tcPr>
        <w:shd w:val="clear" w:color="fbceaa" w:fill="fbcea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FFFFF" w:sz="4" w:space="0"/>
        </w:tcBorders>
      </w:tcPr>
    </w:tblStylePr>
  </w:style>
  <w:style w:type="table" w:styleId="1425" w:customStyle="1">
    <w:name w:val="Grid Table 6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1Vert"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1426" w:customStyle="1">
    <w:name w:val="Grid Table 6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b/>
        <w:color w:val="a6bfdd"/>
      </w:rPr>
    </w:tblStylePr>
    <w:tblStylePr w:type="firstRow">
      <w:rPr>
        <w:b/>
        <w:color w:val="a6bfdd"/>
      </w:r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</w:tblStylePr>
    <w:tblStylePr w:type="lastRow">
      <w:rPr>
        <w:b/>
        <w:color w:val="a6bfdd"/>
      </w:rPr>
    </w:tblStylePr>
  </w:style>
  <w:style w:type="table" w:styleId="1427" w:customStyle="1">
    <w:name w:val="Grid Table 6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</w:tblStylePr>
  </w:style>
  <w:style w:type="table" w:styleId="1428" w:customStyle="1">
    <w:name w:val="Grid Table 6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b/>
        <w:color w:val="9abb59"/>
      </w:rPr>
    </w:tblStylePr>
    <w:tblStylePr w:type="firstRow">
      <w:rPr>
        <w:b/>
        <w:color w:val="9abb59"/>
      </w:r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</w:tblStylePr>
    <w:tblStylePr w:type="lastRow">
      <w:rPr>
        <w:b/>
        <w:color w:val="9abb59"/>
      </w:rPr>
    </w:tblStylePr>
  </w:style>
  <w:style w:type="table" w:styleId="1429" w:customStyle="1">
    <w:name w:val="Grid Table 6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</w:tblStylePr>
  </w:style>
  <w:style w:type="table" w:styleId="1430" w:customStyle="1">
    <w:name w:val="Grid Table 6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1431" w:customStyle="1">
    <w:name w:val="Grid Table 6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1432" w:customStyle="1">
    <w:name w:val="Grid Table 7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3" w:customStyle="1">
    <w:name w:val="Grid Table 7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4" w:customStyle="1">
    <w:name w:val="Grid Table 7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5" w:customStyle="1">
    <w:name w:val="Grid Table 7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6" w:customStyle="1">
    <w:name w:val="Grid Table 7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7" w:customStyle="1">
    <w:name w:val="Grid Table 7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8" w:customStyle="1">
    <w:name w:val="Grid Table 7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39" w:customStyle="1">
    <w:name w:val="List Table 1 Light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0" w:customStyle="1">
    <w:name w:val="List Table 1 Light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1" w:customStyle="1">
    <w:name w:val="List Table 1 Light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2" w:customStyle="1">
    <w:name w:val="List Table 1 Light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3" w:customStyle="1">
    <w:name w:val="List Table 1 Light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4" w:customStyle="1">
    <w:name w:val="List Table 1 Light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5" w:customStyle="1">
    <w:name w:val="List Table 1 Light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46" w:customStyle="1">
    <w:name w:val="List Table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1447" w:customStyle="1">
    <w:name w:val="List Table 2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</w:style>
  <w:style w:type="table" w:styleId="1448" w:customStyle="1">
    <w:name w:val="List Table 2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</w:style>
  <w:style w:type="table" w:styleId="1449" w:customStyle="1">
    <w:name w:val="List Table 2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</w:style>
  <w:style w:type="table" w:styleId="1450" w:customStyle="1">
    <w:name w:val="List Table 2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</w:style>
  <w:style w:type="table" w:styleId="1451" w:customStyle="1">
    <w:name w:val="List Table 2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</w:style>
  <w:style w:type="table" w:styleId="1452" w:customStyle="1">
    <w:name w:val="List Table 2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</w:style>
  <w:style w:type="table" w:styleId="1453" w:customStyle="1">
    <w:name w:val="List Table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4" w:customStyle="1">
    <w:name w:val="List Table 3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/>
          <w:right w:val="single" w:color="4F81BD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5" w:customStyle="1">
    <w:name w:val="List Table 3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/>
          <w:right w:val="single" w:color="D9969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6" w:customStyle="1">
    <w:name w:val="List Table 3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/>
          <w:right w:val="single" w:color="C3D69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7" w:customStyle="1">
    <w:name w:val="List Table 3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/>
          <w:right w:val="single" w:color="B2A1C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8" w:customStyle="1">
    <w:name w:val="List Table 3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/>
          <w:right w:val="single" w:color="92CCDC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59" w:customStyle="1">
    <w:name w:val="List Table 3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/>
          <w:right w:val="single" w:color="FAC09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0" w:customStyle="1">
    <w:name w:val="List Table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1" w:customStyle="1">
    <w:name w:val="List Table 4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2" w:customStyle="1">
    <w:name w:val="List Table 4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3" w:customStyle="1">
    <w:name w:val="List Table 4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4" w:customStyle="1">
    <w:name w:val="List Table 4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5" w:customStyle="1">
    <w:name w:val="List Table 4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6" w:customStyle="1">
    <w:name w:val="List Table 4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7" w:customStyle="1">
    <w:name w:val="List Table 5 Dark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68" w:customStyle="1">
    <w:name w:val="List Table 5 Dark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69" w:customStyle="1">
    <w:name w:val="List Table 5 Dark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0" w:customStyle="1">
    <w:name w:val="List Table 5 Dark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1" w:customStyle="1">
    <w:name w:val="List Table 5 Dark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2" w:customStyle="1">
    <w:name w:val="List Table 5 Dark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3" w:customStyle="1">
    <w:name w:val="List Table 5 Dark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1474" w:customStyle="1">
    <w:name w:val="List Table 6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1475" w:customStyle="1">
    <w:name w:val="List Table 6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b/>
        <w:color w:val="2a4a71"/>
      </w:rPr>
    </w:tblStylePr>
    <w:tblStylePr w:type="firstRow">
      <w:rPr>
        <w:b/>
        <w:color w:val="2a4a71"/>
      </w:r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</w:tblStylePr>
    <w:tblStylePr w:type="lastRow">
      <w:rPr>
        <w:b/>
        <w:color w:val="2a4a71"/>
      </w:rPr>
      <w:tcPr>
        <w:tcBorders>
          <w:top w:val="single" w:color="4F81BD" w:sz="4" w:space="0"/>
        </w:tcBorders>
      </w:tcPr>
    </w:tblStylePr>
  </w:style>
  <w:style w:type="table" w:styleId="1476" w:customStyle="1">
    <w:name w:val="List Table 6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  <w:tcPr>
        <w:tcBorders>
          <w:top w:val="single" w:color="D99695" w:sz="4" w:space="0"/>
        </w:tcBorders>
      </w:tcPr>
    </w:tblStylePr>
  </w:style>
  <w:style w:type="table" w:styleId="1477" w:customStyle="1">
    <w:name w:val="List Table 6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b/>
        <w:color w:val="c3d69b"/>
      </w:rPr>
    </w:tblStylePr>
    <w:tblStylePr w:type="firstRow">
      <w:rPr>
        <w:b/>
        <w:color w:val="c3d69b"/>
      </w:r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</w:tblStylePr>
    <w:tblStylePr w:type="lastRow">
      <w:rPr>
        <w:b/>
        <w:color w:val="c3d69b"/>
      </w:rPr>
      <w:tcPr>
        <w:tcBorders>
          <w:top w:val="single" w:color="C3D69B" w:sz="4" w:space="0"/>
        </w:tcBorders>
      </w:tcPr>
    </w:tblStylePr>
  </w:style>
  <w:style w:type="table" w:styleId="1478" w:customStyle="1">
    <w:name w:val="List Table 6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  <w:tcPr>
        <w:tcBorders>
          <w:top w:val="single" w:color="B2A1C6" w:sz="4" w:space="0"/>
        </w:tcBorders>
      </w:tcPr>
    </w:tblStylePr>
  </w:style>
  <w:style w:type="table" w:styleId="1479" w:customStyle="1">
    <w:name w:val="List Table 6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b/>
        <w:color w:val="92ccdc"/>
      </w:rPr>
    </w:tblStylePr>
    <w:tblStylePr w:type="firstRow">
      <w:rPr>
        <w:b/>
        <w:color w:val="92ccdc"/>
      </w:r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</w:tblStylePr>
    <w:tblStylePr w:type="lastRow">
      <w:rPr>
        <w:b/>
        <w:color w:val="92ccdc"/>
      </w:rPr>
      <w:tcPr>
        <w:tcBorders>
          <w:top w:val="single" w:color="92CCDC" w:sz="4" w:space="0"/>
        </w:tcBorders>
      </w:tcPr>
    </w:tblStylePr>
  </w:style>
  <w:style w:type="table" w:styleId="1480" w:customStyle="1">
    <w:name w:val="List Table 6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b/>
        <w:color w:val="fac090"/>
      </w:rPr>
    </w:tblStylePr>
    <w:tblStylePr w:type="firstRow">
      <w:rPr>
        <w:b/>
        <w:color w:val="fac090"/>
      </w:r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</w:tblStylePr>
    <w:tblStylePr w:type="lastRow">
      <w:rPr>
        <w:b/>
        <w:color w:val="fac090"/>
      </w:rPr>
      <w:tcPr>
        <w:tcBorders>
          <w:top w:val="single" w:color="FAC090" w:sz="4" w:space="0"/>
        </w:tcBorders>
      </w:tcPr>
    </w:tblStylePr>
  </w:style>
  <w:style w:type="table" w:styleId="1481" w:customStyle="1">
    <w:name w:val="List Table 7 Colorful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2" w:customStyle="1">
    <w:name w:val="List Table 7 Colorful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3" w:customStyle="1">
    <w:name w:val="List Table 7 Colorful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4" w:customStyle="1">
    <w:name w:val="List Table 7 Colorful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5" w:customStyle="1">
    <w:name w:val="List Table 7 Colorful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6" w:customStyle="1">
    <w:name w:val="List Table 7 Colorful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7" w:customStyle="1">
    <w:name w:val="List Table 7 Colorful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488" w:customStyle="1">
    <w:name w:val="Lined - Accent 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489" w:customStyle="1">
    <w:name w:val="Lined - Accent 1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1490" w:customStyle="1">
    <w:name w:val="Lined - Accent 2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1491" w:customStyle="1">
    <w:name w:val="Lined - Accent 3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1492" w:customStyle="1">
    <w:name w:val="Lined - Accent 4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1493" w:customStyle="1">
    <w:name w:val="Lined - Accent 5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1494" w:customStyle="1">
    <w:name w:val="Lined - Accent 6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1495" w:customStyle="1">
    <w:name w:val="Bordered &amp; Lined - Accent 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1496" w:customStyle="1">
    <w:name w:val="Bordered &amp; Lined - Accent 1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1497" w:customStyle="1">
    <w:name w:val="Bordered &amp; Lined - Accent 2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1498" w:customStyle="1">
    <w:name w:val="Bordered &amp; Lined - Accent 3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1499" w:customStyle="1">
    <w:name w:val="Bordered &amp; Lined - Accent 4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1500" w:customStyle="1">
    <w:name w:val="Bordered &amp; Lined - Accent 5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1501" w:customStyle="1">
    <w:name w:val="Bordered &amp; Lined - Accent 61"/>
    <w:uiPriority w:val="99"/>
    <w:pPr>
      <w:spacing w:after="0" w:line="240" w:lineRule="auto"/>
    </w:pPr>
    <w:rPr>
      <w:rFonts w:ascii="Times New Roman" w:hAnsi="Times New Roman" w:eastAsia="DejaVu Sans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1502" w:customStyle="1">
    <w:name w:val="Bordered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1503" w:customStyle="1">
    <w:name w:val="Bordered - Accent 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1504" w:customStyle="1">
    <w:name w:val="Bordered - Accent 2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/>
        </w:tcBorders>
      </w:tcPr>
    </w:tblStylePr>
  </w:style>
  <w:style w:type="table" w:styleId="1505" w:customStyle="1">
    <w:name w:val="Bordered - Accent 3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/>
        </w:tcBorders>
      </w:tcPr>
    </w:tblStylePr>
  </w:style>
  <w:style w:type="table" w:styleId="1506" w:customStyle="1">
    <w:name w:val="Bordered - Accent 4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/>
        </w:tcBorders>
      </w:tcPr>
    </w:tblStylePr>
  </w:style>
  <w:style w:type="table" w:styleId="1507" w:customStyle="1">
    <w:name w:val="Bordered - Accent 5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/>
        </w:tcBorders>
      </w:tcPr>
    </w:tblStylePr>
  </w:style>
  <w:style w:type="table" w:styleId="1508" w:customStyle="1">
    <w:name w:val="Bordered - Accent 6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/>
        </w:tcBorders>
      </w:tcPr>
    </w:tblStylePr>
  </w:style>
  <w:style w:type="character" w:styleId="1509" w:customStyle="1">
    <w:name w:val="WW8Num10z1"/>
    <w:qFormat/>
    <w:rPr>
      <w:rFonts w:ascii="Courier New" w:hAnsi="Courier New" w:cs="Courier New"/>
    </w:rPr>
  </w:style>
  <w:style w:type="character" w:styleId="1510" w:customStyle="1">
    <w:name w:val="WW8Num10z2"/>
    <w:qFormat/>
    <w:rPr>
      <w:rFonts w:ascii="Wingdings" w:hAnsi="Wingdings" w:cs="Wingdings"/>
    </w:rPr>
  </w:style>
  <w:style w:type="character" w:styleId="1511" w:customStyle="1">
    <w:name w:val="WW8Num12z1"/>
    <w:qFormat/>
  </w:style>
  <w:style w:type="character" w:styleId="1512" w:customStyle="1">
    <w:name w:val="WW8Num12z2"/>
    <w:qFormat/>
  </w:style>
  <w:style w:type="character" w:styleId="1513" w:customStyle="1">
    <w:name w:val="WW8Num12z3"/>
    <w:qFormat/>
  </w:style>
  <w:style w:type="character" w:styleId="1514" w:customStyle="1">
    <w:name w:val="WW8Num12z4"/>
    <w:qFormat/>
  </w:style>
  <w:style w:type="character" w:styleId="1515" w:customStyle="1">
    <w:name w:val="WW8Num12z5"/>
    <w:qFormat/>
  </w:style>
  <w:style w:type="character" w:styleId="1516" w:customStyle="1">
    <w:name w:val="WW8Num12z6"/>
    <w:qFormat/>
  </w:style>
  <w:style w:type="character" w:styleId="1517" w:customStyle="1">
    <w:name w:val="WW8Num12z7"/>
    <w:qFormat/>
  </w:style>
  <w:style w:type="character" w:styleId="1518" w:customStyle="1">
    <w:name w:val="WW8Num12z8"/>
    <w:qFormat/>
  </w:style>
  <w:style w:type="character" w:styleId="1519" w:customStyle="1">
    <w:name w:val="WW8Num15z2"/>
    <w:qFormat/>
    <w:rPr>
      <w:rFonts w:ascii="Wingdings" w:hAnsi="Wingdings" w:cs="Wingdings"/>
    </w:rPr>
  </w:style>
  <w:style w:type="character" w:styleId="1520" w:customStyle="1">
    <w:name w:val="WW8Num28z3"/>
    <w:qFormat/>
  </w:style>
  <w:style w:type="character" w:styleId="1521" w:customStyle="1">
    <w:name w:val="WW8Num28z4"/>
    <w:qFormat/>
  </w:style>
  <w:style w:type="character" w:styleId="1522" w:customStyle="1">
    <w:name w:val="WW8Num28z5"/>
    <w:qFormat/>
  </w:style>
  <w:style w:type="character" w:styleId="1523" w:customStyle="1">
    <w:name w:val="WW8Num28z6"/>
    <w:qFormat/>
  </w:style>
  <w:style w:type="character" w:styleId="1524" w:customStyle="1">
    <w:name w:val="WW8Num28z7"/>
    <w:qFormat/>
  </w:style>
  <w:style w:type="character" w:styleId="1525" w:customStyle="1">
    <w:name w:val="WW8Num28z8"/>
    <w:qFormat/>
  </w:style>
  <w:style w:type="character" w:styleId="1526" w:customStyle="1">
    <w:name w:val="WW8Num31z2"/>
    <w:qFormat/>
    <w:rPr>
      <w:rFonts w:ascii="Wingdings" w:hAnsi="Wingdings" w:cs="Wingdings"/>
    </w:rPr>
  </w:style>
  <w:style w:type="character" w:styleId="1527" w:customStyle="1">
    <w:name w:val="WW8Num32z1"/>
    <w:qFormat/>
    <w:rPr>
      <w:rFonts w:ascii="Courier New" w:hAnsi="Courier New" w:cs="Courier New"/>
    </w:rPr>
  </w:style>
  <w:style w:type="character" w:styleId="1528" w:customStyle="1">
    <w:name w:val="WW8Num32z2"/>
    <w:qFormat/>
    <w:rPr>
      <w:rFonts w:ascii="Wingdings" w:hAnsi="Wingdings" w:cs="Wingdings"/>
    </w:rPr>
  </w:style>
  <w:style w:type="character" w:styleId="1529" w:customStyle="1">
    <w:name w:val="WW8Num33z0"/>
    <w:qFormat/>
    <w:rPr>
      <w:rFonts w:ascii="Symbol" w:hAnsi="Symbol" w:cs="Symbol"/>
    </w:rPr>
  </w:style>
  <w:style w:type="character" w:styleId="1530" w:customStyle="1">
    <w:name w:val="WW8Num33z1"/>
    <w:qFormat/>
    <w:rPr>
      <w:rFonts w:ascii="Courier New" w:hAnsi="Courier New" w:cs="Courier New"/>
    </w:rPr>
  </w:style>
  <w:style w:type="character" w:styleId="1531" w:customStyle="1">
    <w:name w:val="WW8Num33z2"/>
    <w:qFormat/>
    <w:rPr>
      <w:rFonts w:ascii="Wingdings" w:hAnsi="Wingdings" w:cs="Wingdings"/>
    </w:rPr>
  </w:style>
  <w:style w:type="character" w:styleId="1532" w:customStyle="1">
    <w:name w:val="WW8Num34z1"/>
    <w:qFormat/>
    <w:rPr>
      <w:rFonts w:ascii="Courier New" w:hAnsi="Courier New" w:cs="Courier New"/>
    </w:rPr>
  </w:style>
  <w:style w:type="character" w:styleId="1533" w:customStyle="1">
    <w:name w:val="WW8Num34z2"/>
    <w:qFormat/>
    <w:rPr>
      <w:rFonts w:ascii="Wingdings" w:hAnsi="Wingdings" w:cs="Wingdings"/>
    </w:rPr>
  </w:style>
  <w:style w:type="character" w:styleId="1534" w:customStyle="1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styleId="1535" w:customStyle="1">
    <w:name w:val="WW8Num35z1"/>
    <w:qFormat/>
  </w:style>
  <w:style w:type="character" w:styleId="1536" w:customStyle="1">
    <w:name w:val="WW8Num35z2"/>
    <w:qFormat/>
  </w:style>
  <w:style w:type="character" w:styleId="1537" w:customStyle="1">
    <w:name w:val="WW8Num35z3"/>
    <w:qFormat/>
  </w:style>
  <w:style w:type="character" w:styleId="1538" w:customStyle="1">
    <w:name w:val="WW8Num35z4"/>
    <w:qFormat/>
  </w:style>
  <w:style w:type="character" w:styleId="1539" w:customStyle="1">
    <w:name w:val="WW8Num35z5"/>
    <w:qFormat/>
  </w:style>
  <w:style w:type="character" w:styleId="1540" w:customStyle="1">
    <w:name w:val="WW8Num35z6"/>
    <w:qFormat/>
  </w:style>
  <w:style w:type="character" w:styleId="1541" w:customStyle="1">
    <w:name w:val="WW8Num35z7"/>
    <w:qFormat/>
  </w:style>
  <w:style w:type="character" w:styleId="1542" w:customStyle="1">
    <w:name w:val="WW8Num35z8"/>
    <w:qFormat/>
  </w:style>
  <w:style w:type="character" w:styleId="1543" w:customStyle="1">
    <w:name w:val="WW8Num36z1"/>
    <w:qFormat/>
  </w:style>
  <w:style w:type="character" w:styleId="1544" w:customStyle="1">
    <w:name w:val="WW8Num36z2"/>
    <w:qFormat/>
  </w:style>
  <w:style w:type="character" w:styleId="1545" w:customStyle="1">
    <w:name w:val="WW8Num36z3"/>
    <w:qFormat/>
  </w:style>
  <w:style w:type="character" w:styleId="1546" w:customStyle="1">
    <w:name w:val="WW8Num36z4"/>
    <w:qFormat/>
  </w:style>
  <w:style w:type="character" w:styleId="1547" w:customStyle="1">
    <w:name w:val="WW8Num36z5"/>
    <w:qFormat/>
  </w:style>
  <w:style w:type="character" w:styleId="1548" w:customStyle="1">
    <w:name w:val="WW8Num36z6"/>
    <w:qFormat/>
  </w:style>
  <w:style w:type="character" w:styleId="1549" w:customStyle="1">
    <w:name w:val="WW8Num36z7"/>
    <w:qFormat/>
  </w:style>
  <w:style w:type="character" w:styleId="1550" w:customStyle="1">
    <w:name w:val="WW8Num36z8"/>
    <w:qFormat/>
  </w:style>
  <w:style w:type="character" w:styleId="1551" w:customStyle="1">
    <w:name w:val="WW8Num37z1"/>
    <w:qFormat/>
    <w:rPr>
      <w:rFonts w:ascii="Courier New" w:hAnsi="Courier New" w:cs="Courier New"/>
    </w:rPr>
  </w:style>
  <w:style w:type="character" w:styleId="1552" w:customStyle="1">
    <w:name w:val="WW8Num37z2"/>
    <w:qFormat/>
    <w:rPr>
      <w:rFonts w:ascii="Wingdings" w:hAnsi="Wingdings" w:cs="Wingdings"/>
    </w:rPr>
  </w:style>
  <w:style w:type="character" w:styleId="1553" w:customStyle="1">
    <w:name w:val="WW8Num38z1"/>
    <w:qFormat/>
    <w:rPr>
      <w:rFonts w:ascii="Courier New" w:hAnsi="Courier New" w:cs="Courier New"/>
    </w:rPr>
  </w:style>
  <w:style w:type="character" w:styleId="1554" w:customStyle="1">
    <w:name w:val="WW8Num38z2"/>
    <w:qFormat/>
    <w:rPr>
      <w:rFonts w:ascii="Wingdings" w:hAnsi="Wingdings" w:cs="Wingdings"/>
    </w:rPr>
  </w:style>
  <w:style w:type="character" w:styleId="1555" w:customStyle="1">
    <w:name w:val="WW8Num39z0"/>
    <w:qFormat/>
  </w:style>
  <w:style w:type="character" w:styleId="1556" w:customStyle="1">
    <w:name w:val="WW8Num41z0"/>
    <w:qFormat/>
    <w:rPr>
      <w:rFonts w:ascii="Symbol" w:hAnsi="Symbol" w:cs="Symbol"/>
    </w:rPr>
  </w:style>
  <w:style w:type="character" w:styleId="1557" w:customStyle="1">
    <w:name w:val="WW8Num41z1"/>
    <w:qFormat/>
    <w:rPr>
      <w:rFonts w:ascii="Courier New" w:hAnsi="Courier New" w:cs="Courier New"/>
    </w:rPr>
  </w:style>
  <w:style w:type="character" w:styleId="1558" w:customStyle="1">
    <w:name w:val="WW8Num41z2"/>
    <w:qFormat/>
    <w:rPr>
      <w:rFonts w:ascii="Wingdings" w:hAnsi="Wingdings" w:cs="Wingdings"/>
    </w:rPr>
  </w:style>
  <w:style w:type="character" w:styleId="1559" w:customStyle="1">
    <w:name w:val="blk"/>
    <w:qFormat/>
  </w:style>
  <w:style w:type="character" w:styleId="1560" w:customStyle="1">
    <w:name w:val="Текст примечания Знак11"/>
    <w:qFormat/>
    <w:rPr>
      <w:rFonts w:cs="Times New Roman"/>
      <w:sz w:val="20"/>
      <w:szCs w:val="20"/>
    </w:rPr>
  </w:style>
  <w:style w:type="character" w:styleId="1561" w:customStyle="1">
    <w:name w:val="Текст примечания Знак1"/>
    <w:qFormat/>
    <w:rPr>
      <w:rFonts w:cs="Times New Roman"/>
      <w:sz w:val="20"/>
      <w:szCs w:val="20"/>
    </w:rPr>
  </w:style>
  <w:style w:type="character" w:styleId="1562" w:customStyle="1">
    <w:name w:val="Тема примечания Знак11"/>
    <w:qFormat/>
    <w:rPr>
      <w:rFonts w:cs="Times New Roman"/>
      <w:b/>
      <w:bCs/>
      <w:sz w:val="20"/>
      <w:szCs w:val="20"/>
    </w:rPr>
  </w:style>
  <w:style w:type="character" w:styleId="1563" w:customStyle="1">
    <w:name w:val="Тема примечания Знак1"/>
    <w:qFormat/>
    <w:rPr>
      <w:rFonts w:cs="Times New Roman"/>
      <w:b/>
      <w:bCs/>
      <w:sz w:val="20"/>
      <w:szCs w:val="20"/>
    </w:rPr>
  </w:style>
  <w:style w:type="character" w:styleId="1564" w:customStyle="1">
    <w:name w:val="Цветовое выделение"/>
    <w:qFormat/>
    <w:rPr>
      <w:b/>
      <w:color w:val="26282f"/>
    </w:rPr>
  </w:style>
  <w:style w:type="character" w:styleId="1565" w:customStyle="1">
    <w:name w:val="Гипертекстовая ссылка"/>
    <w:qFormat/>
    <w:rPr>
      <w:b/>
      <w:color w:val="106bbe"/>
    </w:rPr>
  </w:style>
  <w:style w:type="character" w:styleId="1566" w:customStyle="1">
    <w:name w:val="Активная гипертекстовая ссылка"/>
    <w:qFormat/>
    <w:rPr>
      <w:b/>
      <w:color w:val="106bbe"/>
      <w:u w:val="single"/>
    </w:rPr>
  </w:style>
  <w:style w:type="character" w:styleId="1567" w:customStyle="1">
    <w:name w:val="Выделение для Базового Поиска"/>
    <w:qFormat/>
    <w:rPr>
      <w:b/>
      <w:color w:val="0058a9"/>
    </w:rPr>
  </w:style>
  <w:style w:type="character" w:styleId="1568" w:customStyle="1">
    <w:name w:val="Выделение для Базового Поиска (курсив)"/>
    <w:qFormat/>
    <w:rPr>
      <w:b/>
      <w:i/>
      <w:color w:val="0058a9"/>
    </w:rPr>
  </w:style>
  <w:style w:type="character" w:styleId="1569" w:customStyle="1">
    <w:name w:val="Заголовок своего сообщения"/>
    <w:qFormat/>
    <w:rPr>
      <w:b/>
      <w:color w:val="26282f"/>
    </w:rPr>
  </w:style>
  <w:style w:type="character" w:styleId="1570" w:customStyle="1">
    <w:name w:val="Заголовок чужого сообщения"/>
    <w:qFormat/>
    <w:rPr>
      <w:b/>
      <w:color w:val="ff0000"/>
    </w:rPr>
  </w:style>
  <w:style w:type="character" w:styleId="1571" w:customStyle="1">
    <w:name w:val="Найденные слова"/>
    <w:qFormat/>
    <w:rPr>
      <w:b/>
      <w:color w:val="26282f"/>
      <w:shd w:val="clear" w:color="auto" w:fill="fff580"/>
    </w:rPr>
  </w:style>
  <w:style w:type="character" w:styleId="1572" w:customStyle="1">
    <w:name w:val="Не вступил в силу"/>
    <w:qFormat/>
    <w:rPr>
      <w:b/>
      <w:color w:val="000000"/>
      <w:shd w:val="clear" w:color="auto" w:fill="d8ede8"/>
    </w:rPr>
  </w:style>
  <w:style w:type="character" w:styleId="1573" w:customStyle="1">
    <w:name w:val="Опечатки"/>
    <w:qFormat/>
    <w:rPr>
      <w:color w:val="ff0000"/>
    </w:rPr>
  </w:style>
  <w:style w:type="character" w:styleId="1574" w:customStyle="1">
    <w:name w:val="Продолжение ссылки"/>
    <w:qFormat/>
  </w:style>
  <w:style w:type="character" w:styleId="1575" w:customStyle="1">
    <w:name w:val="Сравнение редакций"/>
    <w:qFormat/>
    <w:rPr>
      <w:b/>
      <w:color w:val="26282f"/>
    </w:rPr>
  </w:style>
  <w:style w:type="character" w:styleId="1576" w:customStyle="1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styleId="1577" w:customStyle="1">
    <w:name w:val="Сравнение редакций. Удаленный фрагмент"/>
    <w:qFormat/>
    <w:rPr>
      <w:color w:val="000000"/>
      <w:shd w:val="clear" w:color="auto" w:fill="c4c413"/>
    </w:rPr>
  </w:style>
  <w:style w:type="character" w:styleId="1578" w:customStyle="1">
    <w:name w:val="Ссылка на утративший силу документ"/>
    <w:qFormat/>
    <w:rPr>
      <w:b/>
      <w:color w:val="749232"/>
    </w:rPr>
  </w:style>
  <w:style w:type="character" w:styleId="1579" w:customStyle="1">
    <w:name w:val="Утратил силу"/>
    <w:qFormat/>
    <w:rPr>
      <w:b/>
      <w:strike/>
      <w:color w:val="666600"/>
    </w:rPr>
  </w:style>
  <w:style w:type="character" w:styleId="1580" w:customStyle="1">
    <w:name w:val="Endnote Characters"/>
    <w:qFormat/>
    <w:rPr>
      <w:rFonts w:cs="Times New Roman"/>
      <w:vertAlign w:val="superscript"/>
    </w:rPr>
  </w:style>
  <w:style w:type="character" w:styleId="1581" w:customStyle="1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styleId="1582" w:customStyle="1">
    <w:name w:val="Strong Emphasis"/>
    <w:qFormat/>
    <w:rPr>
      <w:b/>
      <w:bCs/>
    </w:rPr>
  </w:style>
  <w:style w:type="character" w:styleId="1583" w:customStyle="1">
    <w:name w:val="Неразрешенное упоминание1"/>
    <w:qFormat/>
    <w:rPr>
      <w:color w:val="605e5c"/>
      <w:shd w:val="clear" w:color="auto" w:fill="e1dfdd"/>
    </w:rPr>
  </w:style>
  <w:style w:type="character" w:styleId="1584" w:customStyle="1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styleId="1585" w:customStyle="1">
    <w:name w:val="Footnote Anchor"/>
    <w:rPr>
      <w:vertAlign w:val="superscript"/>
    </w:rPr>
  </w:style>
  <w:style w:type="character" w:styleId="1586" w:customStyle="1">
    <w:name w:val="Endnote Anchor"/>
    <w:rPr>
      <w:vertAlign w:val="superscript"/>
    </w:rPr>
  </w:style>
  <w:style w:type="paragraph" w:styleId="1587" w:customStyle="1">
    <w:name w:val="Heading"/>
    <w:basedOn w:val="780"/>
    <w:next w:val="780"/>
    <w:qFormat/>
    <w:pPr>
      <w:ind w:firstLine="709"/>
      <w:spacing w:after="120" w:line="276" w:lineRule="auto"/>
      <w:outlineLvl w:val="0"/>
    </w:pPr>
    <w:rPr>
      <w:lang w:eastAsia="zh-CN"/>
    </w:rPr>
  </w:style>
  <w:style w:type="paragraph" w:styleId="1588" w:customStyle="1">
    <w:name w:val="Index"/>
    <w:basedOn w:val="780"/>
    <w:qFormat/>
    <w:pPr>
      <w:spacing w:after="200" w:line="276" w:lineRule="auto"/>
      <w:suppressLineNumbers/>
    </w:pPr>
    <w:rPr>
      <w:rFonts w:ascii="Calibri" w:hAnsi="Calibri"/>
      <w:sz w:val="22"/>
      <w:szCs w:val="22"/>
      <w:lang w:eastAsia="zh-CN"/>
    </w:rPr>
  </w:style>
  <w:style w:type="paragraph" w:styleId="1589" w:customStyle="1">
    <w:name w:val="Header and Footer"/>
    <w:basedOn w:val="780"/>
    <w:qFormat/>
    <w:pPr>
      <w:spacing w:after="200" w:line="276" w:lineRule="auto"/>
      <w:tabs>
        <w:tab w:val="center" w:pos="4819" w:leader="none"/>
        <w:tab w:val="right" w:pos="9638" w:leader="none"/>
      </w:tabs>
      <w:suppressLineNumbers/>
    </w:pPr>
    <w:rPr>
      <w:rFonts w:ascii="Calibri" w:hAnsi="Calibri"/>
      <w:sz w:val="22"/>
      <w:szCs w:val="22"/>
      <w:lang w:eastAsia="zh-CN"/>
    </w:rPr>
  </w:style>
  <w:style w:type="paragraph" w:styleId="1590" w:customStyle="1">
    <w:name w:val="Обычный (Интернет)1"/>
    <w:basedOn w:val="780"/>
    <w:qFormat/>
    <w:pPr>
      <w:widowControl w:val="off"/>
    </w:pPr>
    <w:rPr>
      <w:lang w:val="en-US" w:eastAsia="zh-CN"/>
    </w:rPr>
  </w:style>
  <w:style w:type="paragraph" w:styleId="1591" w:customStyle="1">
    <w:name w:val="Внимание"/>
    <w:basedOn w:val="780"/>
    <w:next w:val="780"/>
    <w:qFormat/>
    <w:pPr>
      <w:ind w:left="420" w:right="420" w:firstLine="300"/>
      <w:jc w:val="both"/>
      <w:spacing w:before="240" w:after="240" w:line="360" w:lineRule="auto"/>
      <w:widowControl w:val="off"/>
    </w:pPr>
    <w:rPr>
      <w:shd w:val="clear" w:color="auto" w:fill="f5f3da"/>
      <w:lang w:eastAsia="zh-CN"/>
    </w:rPr>
  </w:style>
  <w:style w:type="paragraph" w:styleId="1592" w:customStyle="1">
    <w:name w:val="Внимание: криминал!!"/>
    <w:basedOn w:val="1591"/>
    <w:next w:val="780"/>
    <w:qFormat/>
  </w:style>
  <w:style w:type="paragraph" w:styleId="1593" w:customStyle="1">
    <w:name w:val="Внимание: недобросовестность!"/>
    <w:basedOn w:val="1591"/>
    <w:next w:val="780"/>
    <w:qFormat/>
  </w:style>
  <w:style w:type="paragraph" w:styleId="1594" w:customStyle="1">
    <w:name w:val="Дочерний элемент списка"/>
    <w:basedOn w:val="780"/>
    <w:next w:val="780"/>
    <w:qFormat/>
    <w:pPr>
      <w:jc w:val="both"/>
      <w:spacing w:line="360" w:lineRule="auto"/>
      <w:widowControl w:val="off"/>
    </w:pPr>
    <w:rPr>
      <w:color w:val="868381"/>
      <w:sz w:val="20"/>
      <w:szCs w:val="20"/>
      <w:lang w:eastAsia="zh-CN"/>
    </w:rPr>
  </w:style>
  <w:style w:type="paragraph" w:styleId="1595" w:customStyle="1">
    <w:name w:val="Основное меню (преемственное)"/>
    <w:basedOn w:val="780"/>
    <w:next w:val="780"/>
    <w:qFormat/>
    <w:pPr>
      <w:ind w:firstLine="720"/>
      <w:jc w:val="both"/>
      <w:spacing w:line="360" w:lineRule="auto"/>
      <w:widowControl w:val="off"/>
    </w:pPr>
    <w:rPr>
      <w:rFonts w:ascii="Verdana" w:hAnsi="Verdana" w:cs="Verdana"/>
      <w:sz w:val="22"/>
      <w:szCs w:val="22"/>
      <w:lang w:eastAsia="zh-CN"/>
    </w:rPr>
  </w:style>
  <w:style w:type="paragraph" w:styleId="1596" w:customStyle="1">
    <w:name w:val="Заголовок1"/>
    <w:basedOn w:val="1595"/>
    <w:next w:val="780"/>
    <w:qFormat/>
    <w:rPr>
      <w:b/>
      <w:bCs/>
      <w:color w:val="0058a9"/>
      <w:shd w:val="clear" w:color="auto" w:fill="ece9d8"/>
    </w:rPr>
  </w:style>
  <w:style w:type="paragraph" w:styleId="1597" w:customStyle="1">
    <w:name w:val="Заголовок группы контролов"/>
    <w:basedOn w:val="780"/>
    <w:next w:val="780"/>
    <w:qFormat/>
    <w:pPr>
      <w:ind w:firstLine="720"/>
      <w:jc w:val="both"/>
      <w:spacing w:line="360" w:lineRule="auto"/>
      <w:widowControl w:val="off"/>
    </w:pPr>
    <w:rPr>
      <w:b/>
      <w:bCs/>
      <w:color w:val="000000"/>
      <w:lang w:eastAsia="zh-CN"/>
    </w:rPr>
  </w:style>
  <w:style w:type="paragraph" w:styleId="1598" w:customStyle="1">
    <w:name w:val="Заголовок для информации об изменениях"/>
    <w:basedOn w:val="781"/>
    <w:next w:val="780"/>
    <w:qFormat/>
    <w:pPr>
      <w:ind w:firstLine="709"/>
      <w:jc w:val="center"/>
      <w:keepLines/>
      <w:spacing w:after="240" w:line="360" w:lineRule="auto"/>
    </w:pPr>
    <w:rPr>
      <w:sz w:val="18"/>
      <w:szCs w:val="18"/>
      <w:shd w:val="clear" w:color="auto" w:fill="ffffff"/>
      <w:lang w:val="en-US" w:eastAsia="zh-CN"/>
    </w:rPr>
  </w:style>
  <w:style w:type="paragraph" w:styleId="1599" w:customStyle="1">
    <w:name w:val="Заголовок распахивающейся части диалога"/>
    <w:basedOn w:val="780"/>
    <w:next w:val="780"/>
    <w:qFormat/>
    <w:pPr>
      <w:ind w:firstLine="720"/>
      <w:jc w:val="both"/>
      <w:spacing w:line="360" w:lineRule="auto"/>
      <w:widowControl w:val="off"/>
    </w:pPr>
    <w:rPr>
      <w:i/>
      <w:iCs/>
      <w:color w:val="000080"/>
      <w:sz w:val="22"/>
      <w:szCs w:val="22"/>
      <w:lang w:eastAsia="zh-CN"/>
    </w:rPr>
  </w:style>
  <w:style w:type="paragraph" w:styleId="1600" w:customStyle="1">
    <w:name w:val="Заголовок статьи"/>
    <w:basedOn w:val="780"/>
    <w:next w:val="780"/>
    <w:qFormat/>
    <w:pPr>
      <w:ind w:left="1612" w:hanging="892"/>
      <w:jc w:val="both"/>
      <w:spacing w:line="360" w:lineRule="auto"/>
      <w:widowControl w:val="off"/>
    </w:pPr>
    <w:rPr>
      <w:lang w:eastAsia="zh-CN"/>
    </w:rPr>
  </w:style>
  <w:style w:type="paragraph" w:styleId="1601" w:customStyle="1">
    <w:name w:val="Заголовок ЭР (левое окно)"/>
    <w:basedOn w:val="780"/>
    <w:next w:val="780"/>
    <w:qFormat/>
    <w:pPr>
      <w:jc w:val="center"/>
      <w:spacing w:before="300" w:after="250" w:line="360" w:lineRule="auto"/>
      <w:widowControl w:val="off"/>
    </w:pPr>
    <w:rPr>
      <w:b/>
      <w:bCs/>
      <w:color w:val="26282f"/>
      <w:sz w:val="26"/>
      <w:szCs w:val="26"/>
      <w:lang w:eastAsia="zh-CN"/>
    </w:rPr>
  </w:style>
  <w:style w:type="paragraph" w:styleId="1602" w:customStyle="1">
    <w:name w:val="Заголовок ЭР (правое окно)"/>
    <w:basedOn w:val="1601"/>
    <w:next w:val="780"/>
    <w:qFormat/>
    <w:pPr>
      <w:jc w:val="left"/>
      <w:spacing w:after="0"/>
    </w:pPr>
  </w:style>
  <w:style w:type="paragraph" w:styleId="1603" w:customStyle="1">
    <w:name w:val="Интерактивный заголовок"/>
    <w:basedOn w:val="1596"/>
    <w:next w:val="780"/>
    <w:qFormat/>
    <w:rPr>
      <w:u w:val="single"/>
    </w:rPr>
  </w:style>
  <w:style w:type="paragraph" w:styleId="1604" w:customStyle="1">
    <w:name w:val="Текст информации об изменениях"/>
    <w:basedOn w:val="780"/>
    <w:next w:val="780"/>
    <w:qFormat/>
    <w:pPr>
      <w:ind w:firstLine="720"/>
      <w:jc w:val="both"/>
      <w:spacing w:line="360" w:lineRule="auto"/>
      <w:widowControl w:val="off"/>
    </w:pPr>
    <w:rPr>
      <w:color w:val="353842"/>
      <w:sz w:val="18"/>
      <w:szCs w:val="18"/>
      <w:lang w:eastAsia="zh-CN"/>
    </w:rPr>
  </w:style>
  <w:style w:type="paragraph" w:styleId="1605" w:customStyle="1">
    <w:name w:val="Информация об изменениях"/>
    <w:basedOn w:val="1604"/>
    <w:next w:val="780"/>
    <w:qFormat/>
    <w:pPr>
      <w:ind w:left="360" w:right="360" w:firstLine="0"/>
      <w:spacing w:before="180"/>
    </w:pPr>
    <w:rPr>
      <w:shd w:val="clear" w:color="auto" w:fill="eaefed"/>
    </w:rPr>
  </w:style>
  <w:style w:type="paragraph" w:styleId="1606" w:customStyle="1">
    <w:name w:val="Текст (справка)"/>
    <w:basedOn w:val="780"/>
    <w:next w:val="780"/>
    <w:qFormat/>
    <w:pPr>
      <w:ind w:left="170" w:right="170"/>
      <w:spacing w:line="360" w:lineRule="auto"/>
      <w:widowControl w:val="off"/>
    </w:pPr>
    <w:rPr>
      <w:lang w:eastAsia="zh-CN"/>
    </w:rPr>
  </w:style>
  <w:style w:type="paragraph" w:styleId="1607" w:customStyle="1">
    <w:name w:val="Комментарий"/>
    <w:basedOn w:val="1606"/>
    <w:next w:val="780"/>
    <w:qFormat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1608" w:customStyle="1">
    <w:name w:val="Информация об изменениях документа"/>
    <w:basedOn w:val="1607"/>
    <w:next w:val="780"/>
    <w:qFormat/>
    <w:rPr>
      <w:i/>
      <w:iCs/>
    </w:rPr>
  </w:style>
  <w:style w:type="paragraph" w:styleId="1609" w:customStyle="1">
    <w:name w:val="Текст (лев. подпись)"/>
    <w:basedOn w:val="780"/>
    <w:next w:val="780"/>
    <w:qFormat/>
    <w:pPr>
      <w:spacing w:line="360" w:lineRule="auto"/>
      <w:widowControl w:val="off"/>
    </w:pPr>
    <w:rPr>
      <w:lang w:eastAsia="zh-CN"/>
    </w:rPr>
  </w:style>
  <w:style w:type="paragraph" w:styleId="1610" w:customStyle="1">
    <w:name w:val="Колонтитул (левый)"/>
    <w:basedOn w:val="1609"/>
    <w:next w:val="780"/>
    <w:qFormat/>
    <w:rPr>
      <w:sz w:val="14"/>
      <w:szCs w:val="14"/>
    </w:rPr>
  </w:style>
  <w:style w:type="paragraph" w:styleId="1611" w:customStyle="1">
    <w:name w:val="Текст (прав. подпись)"/>
    <w:basedOn w:val="780"/>
    <w:next w:val="780"/>
    <w:qFormat/>
    <w:pPr>
      <w:jc w:val="right"/>
      <w:spacing w:line="360" w:lineRule="auto"/>
      <w:widowControl w:val="off"/>
    </w:pPr>
    <w:rPr>
      <w:lang w:eastAsia="zh-CN"/>
    </w:rPr>
  </w:style>
  <w:style w:type="paragraph" w:styleId="1612" w:customStyle="1">
    <w:name w:val="Колонтитул (правый)"/>
    <w:basedOn w:val="1611"/>
    <w:next w:val="780"/>
    <w:qFormat/>
    <w:rPr>
      <w:sz w:val="14"/>
      <w:szCs w:val="14"/>
    </w:rPr>
  </w:style>
  <w:style w:type="paragraph" w:styleId="1613" w:customStyle="1">
    <w:name w:val="Комментарий пользователя"/>
    <w:basedOn w:val="1607"/>
    <w:next w:val="780"/>
    <w:qFormat/>
    <w:pPr>
      <w:jc w:val="left"/>
    </w:pPr>
    <w:rPr>
      <w:shd w:val="clear" w:color="auto" w:fill="ffdfe0"/>
    </w:rPr>
  </w:style>
  <w:style w:type="paragraph" w:styleId="1614" w:customStyle="1">
    <w:name w:val="Куда обратиться?"/>
    <w:basedOn w:val="1591"/>
    <w:next w:val="780"/>
    <w:qFormat/>
  </w:style>
  <w:style w:type="paragraph" w:styleId="1615" w:customStyle="1">
    <w:name w:val="Моноширинный"/>
    <w:basedOn w:val="780"/>
    <w:next w:val="780"/>
    <w:qFormat/>
    <w:pPr>
      <w:spacing w:line="360" w:lineRule="auto"/>
      <w:widowControl w:val="off"/>
    </w:pPr>
    <w:rPr>
      <w:rFonts w:ascii="Courier New" w:hAnsi="Courier New" w:cs="Courier New"/>
      <w:lang w:eastAsia="zh-CN"/>
    </w:rPr>
  </w:style>
  <w:style w:type="paragraph" w:styleId="1616" w:customStyle="1">
    <w:name w:val="Напишите нам"/>
    <w:basedOn w:val="780"/>
    <w:next w:val="780"/>
    <w:qFormat/>
    <w:pPr>
      <w:ind w:left="180" w:right="180"/>
      <w:jc w:val="both"/>
      <w:spacing w:before="90" w:after="90" w:line="360" w:lineRule="auto"/>
      <w:widowControl w:val="off"/>
    </w:pPr>
    <w:rPr>
      <w:sz w:val="20"/>
      <w:szCs w:val="20"/>
      <w:shd w:val="clear" w:color="auto" w:fill="efffad"/>
      <w:lang w:eastAsia="zh-CN"/>
    </w:rPr>
  </w:style>
  <w:style w:type="paragraph" w:styleId="1617" w:customStyle="1">
    <w:name w:val="Необходимые документы"/>
    <w:basedOn w:val="1591"/>
    <w:next w:val="780"/>
    <w:qFormat/>
    <w:pPr>
      <w:ind w:firstLine="118"/>
    </w:pPr>
  </w:style>
  <w:style w:type="paragraph" w:styleId="1618" w:customStyle="1">
    <w:name w:val="Нормальный (таблица)"/>
    <w:basedOn w:val="780"/>
    <w:next w:val="780"/>
    <w:qFormat/>
    <w:pPr>
      <w:jc w:val="both"/>
      <w:spacing w:line="360" w:lineRule="auto"/>
      <w:widowControl w:val="off"/>
    </w:pPr>
    <w:rPr>
      <w:lang w:eastAsia="zh-CN"/>
    </w:rPr>
  </w:style>
  <w:style w:type="paragraph" w:styleId="1619" w:customStyle="1">
    <w:name w:val="Таблицы (моноширинный)"/>
    <w:basedOn w:val="780"/>
    <w:next w:val="780"/>
    <w:qFormat/>
    <w:pPr>
      <w:spacing w:line="360" w:lineRule="auto"/>
      <w:widowControl w:val="off"/>
    </w:pPr>
    <w:rPr>
      <w:rFonts w:ascii="Courier New" w:hAnsi="Courier New" w:cs="Courier New"/>
      <w:lang w:eastAsia="zh-CN"/>
    </w:rPr>
  </w:style>
  <w:style w:type="paragraph" w:styleId="1620" w:customStyle="1">
    <w:name w:val="Оглавление"/>
    <w:basedOn w:val="1619"/>
    <w:next w:val="780"/>
    <w:qFormat/>
    <w:pPr>
      <w:ind w:left="140"/>
    </w:pPr>
  </w:style>
  <w:style w:type="paragraph" w:styleId="1621" w:customStyle="1">
    <w:name w:val="Переменная часть"/>
    <w:basedOn w:val="1595"/>
    <w:next w:val="780"/>
    <w:qFormat/>
    <w:rPr>
      <w:sz w:val="18"/>
      <w:szCs w:val="18"/>
    </w:rPr>
  </w:style>
  <w:style w:type="paragraph" w:styleId="1622" w:customStyle="1">
    <w:name w:val="Подвал для информации об изменениях"/>
    <w:basedOn w:val="781"/>
    <w:next w:val="780"/>
    <w:qFormat/>
    <w:pPr>
      <w:ind w:firstLine="709"/>
      <w:jc w:val="center"/>
      <w:keepLines/>
      <w:spacing w:before="480" w:after="240" w:line="360" w:lineRule="auto"/>
    </w:pPr>
    <w:rPr>
      <w:sz w:val="18"/>
      <w:szCs w:val="18"/>
      <w:lang w:val="en-US" w:eastAsia="zh-CN"/>
    </w:rPr>
  </w:style>
  <w:style w:type="paragraph" w:styleId="1623" w:customStyle="1">
    <w:name w:val="Подзаголовок для информации об изменениях"/>
    <w:basedOn w:val="1604"/>
    <w:next w:val="780"/>
    <w:qFormat/>
    <w:rPr>
      <w:b/>
      <w:bCs/>
    </w:rPr>
  </w:style>
  <w:style w:type="paragraph" w:styleId="1624" w:customStyle="1">
    <w:name w:val="Подчёркнуный текст"/>
    <w:basedOn w:val="780"/>
    <w:next w:val="780"/>
    <w:uiPriority w:val="99"/>
    <w:qFormat/>
    <w:pPr>
      <w:ind w:firstLine="720"/>
      <w:jc w:val="both"/>
      <w:spacing w:line="360" w:lineRule="auto"/>
      <w:widowControl w:val="off"/>
      <w:pBdr>
        <w:bottom w:val="single" w:color="000000" w:sz="4" w:space="0"/>
      </w:pBdr>
    </w:pPr>
    <w:rPr>
      <w:lang w:eastAsia="zh-CN"/>
    </w:rPr>
  </w:style>
  <w:style w:type="paragraph" w:styleId="1625" w:customStyle="1">
    <w:name w:val="Постоянная часть"/>
    <w:basedOn w:val="1595"/>
    <w:next w:val="780"/>
    <w:qFormat/>
    <w:rPr>
      <w:sz w:val="20"/>
      <w:szCs w:val="20"/>
    </w:rPr>
  </w:style>
  <w:style w:type="paragraph" w:styleId="1626" w:customStyle="1">
    <w:name w:val="Прижатый влево"/>
    <w:basedOn w:val="780"/>
    <w:next w:val="780"/>
    <w:qFormat/>
    <w:pPr>
      <w:spacing w:line="360" w:lineRule="auto"/>
      <w:widowControl w:val="off"/>
    </w:pPr>
    <w:rPr>
      <w:lang w:eastAsia="zh-CN"/>
    </w:rPr>
  </w:style>
  <w:style w:type="paragraph" w:styleId="1627" w:customStyle="1">
    <w:name w:val="Пример."/>
    <w:basedOn w:val="1591"/>
    <w:next w:val="780"/>
    <w:qFormat/>
  </w:style>
  <w:style w:type="paragraph" w:styleId="1628" w:customStyle="1">
    <w:name w:val="Примечание."/>
    <w:basedOn w:val="1591"/>
    <w:next w:val="780"/>
    <w:qFormat/>
  </w:style>
  <w:style w:type="paragraph" w:styleId="1629" w:customStyle="1">
    <w:name w:val="Словарная статья"/>
    <w:basedOn w:val="780"/>
    <w:next w:val="780"/>
    <w:qFormat/>
    <w:pPr>
      <w:ind w:right="118"/>
      <w:jc w:val="both"/>
      <w:spacing w:line="360" w:lineRule="auto"/>
      <w:widowControl w:val="off"/>
    </w:pPr>
    <w:rPr>
      <w:lang w:eastAsia="zh-CN"/>
    </w:rPr>
  </w:style>
  <w:style w:type="paragraph" w:styleId="1630" w:customStyle="1">
    <w:name w:val="Ссылка на официальную публикацию"/>
    <w:basedOn w:val="780"/>
    <w:next w:val="780"/>
    <w:qFormat/>
    <w:pPr>
      <w:ind w:firstLine="720"/>
      <w:jc w:val="both"/>
      <w:spacing w:line="360" w:lineRule="auto"/>
      <w:widowControl w:val="off"/>
    </w:pPr>
    <w:rPr>
      <w:lang w:eastAsia="zh-CN"/>
    </w:rPr>
  </w:style>
  <w:style w:type="paragraph" w:styleId="1631" w:customStyle="1">
    <w:name w:val="Текст в таблице"/>
    <w:basedOn w:val="1618"/>
    <w:next w:val="780"/>
    <w:qFormat/>
    <w:pPr>
      <w:ind w:firstLine="500"/>
    </w:pPr>
  </w:style>
  <w:style w:type="paragraph" w:styleId="1632" w:customStyle="1">
    <w:name w:val="Текст ЭР (см. также)"/>
    <w:basedOn w:val="780"/>
    <w:next w:val="780"/>
    <w:qFormat/>
    <w:pPr>
      <w:spacing w:before="200" w:line="360" w:lineRule="auto"/>
      <w:widowControl w:val="off"/>
    </w:pPr>
    <w:rPr>
      <w:sz w:val="20"/>
      <w:szCs w:val="20"/>
      <w:lang w:eastAsia="zh-CN"/>
    </w:rPr>
  </w:style>
  <w:style w:type="paragraph" w:styleId="1633" w:customStyle="1">
    <w:name w:val="Технический комментарий"/>
    <w:basedOn w:val="780"/>
    <w:next w:val="780"/>
    <w:qFormat/>
    <w:pPr>
      <w:spacing w:line="360" w:lineRule="auto"/>
      <w:widowControl w:val="off"/>
    </w:pPr>
    <w:rPr>
      <w:color w:val="463f31"/>
      <w:shd w:val="clear" w:color="auto" w:fill="ffffa6"/>
      <w:lang w:eastAsia="zh-CN"/>
    </w:rPr>
  </w:style>
  <w:style w:type="paragraph" w:styleId="1634" w:customStyle="1">
    <w:name w:val="Формула"/>
    <w:basedOn w:val="780"/>
    <w:next w:val="780"/>
    <w:qFormat/>
    <w:pPr>
      <w:ind w:left="420" w:right="420" w:firstLine="300"/>
      <w:jc w:val="both"/>
      <w:spacing w:before="240" w:after="240" w:line="360" w:lineRule="auto"/>
      <w:widowControl w:val="off"/>
    </w:pPr>
    <w:rPr>
      <w:shd w:val="clear" w:color="auto" w:fill="f5f3da"/>
      <w:lang w:eastAsia="zh-CN"/>
    </w:rPr>
  </w:style>
  <w:style w:type="paragraph" w:styleId="1635" w:customStyle="1">
    <w:name w:val="Центрированный (таблица)"/>
    <w:basedOn w:val="1618"/>
    <w:next w:val="780"/>
    <w:qFormat/>
    <w:pPr>
      <w:jc w:val="center"/>
    </w:pPr>
  </w:style>
  <w:style w:type="paragraph" w:styleId="1636" w:customStyle="1">
    <w:name w:val="ЭР-содержание (правое окно)"/>
    <w:basedOn w:val="780"/>
    <w:next w:val="780"/>
    <w:qFormat/>
    <w:pPr>
      <w:spacing w:before="300" w:line="360" w:lineRule="auto"/>
      <w:widowControl w:val="off"/>
    </w:pPr>
    <w:rPr>
      <w:lang w:eastAsia="zh-CN"/>
    </w:rPr>
  </w:style>
  <w:style w:type="paragraph" w:styleId="1637" w:customStyle="1">
    <w:name w:val="таблСлева12"/>
    <w:basedOn w:val="780"/>
    <w:qFormat/>
    <w:rPr>
      <w:iCs/>
      <w:szCs w:val="28"/>
      <w:lang w:eastAsia="zh-CN"/>
    </w:rPr>
  </w:style>
  <w:style w:type="paragraph" w:styleId="1638" w:customStyle="1">
    <w:name w:val="Table Contents"/>
    <w:basedOn w:val="780"/>
    <w:qFormat/>
    <w:pPr>
      <w:spacing w:after="200" w:line="276" w:lineRule="auto"/>
      <w:widowControl w:val="off"/>
      <w:suppressLineNumbers/>
    </w:pPr>
    <w:rPr>
      <w:rFonts w:ascii="Calibri" w:hAnsi="Calibri"/>
      <w:sz w:val="22"/>
      <w:szCs w:val="22"/>
      <w:lang w:eastAsia="zh-CN"/>
    </w:rPr>
  </w:style>
  <w:style w:type="paragraph" w:styleId="1639" w:customStyle="1">
    <w:name w:val="Table Heading"/>
    <w:basedOn w:val="1638"/>
    <w:qFormat/>
    <w:pPr>
      <w:jc w:val="center"/>
    </w:pPr>
    <w:rPr>
      <w:b/>
      <w:bCs/>
    </w:rPr>
  </w:style>
  <w:style w:type="numbering" w:styleId="1640" w:customStyle="1">
    <w:name w:val="WW8Num1"/>
    <w:qFormat/>
  </w:style>
  <w:style w:type="numbering" w:styleId="1641" w:customStyle="1">
    <w:name w:val="WW8Num2"/>
    <w:qFormat/>
  </w:style>
  <w:style w:type="numbering" w:styleId="1642" w:customStyle="1">
    <w:name w:val="WW8Num3"/>
    <w:qFormat/>
  </w:style>
  <w:style w:type="numbering" w:styleId="1643" w:customStyle="1">
    <w:name w:val="WW8Num4"/>
    <w:qFormat/>
  </w:style>
  <w:style w:type="numbering" w:styleId="1644" w:customStyle="1">
    <w:name w:val="WW8Num5"/>
    <w:qFormat/>
  </w:style>
  <w:style w:type="numbering" w:styleId="1645" w:customStyle="1">
    <w:name w:val="WW8Num6"/>
    <w:qFormat/>
  </w:style>
  <w:style w:type="numbering" w:styleId="1646" w:customStyle="1">
    <w:name w:val="WW8Num7"/>
    <w:qFormat/>
    <w:pPr>
      <w:numPr>
        <w:ilvl w:val="0"/>
        <w:numId w:val="47"/>
      </w:numPr>
    </w:pPr>
  </w:style>
  <w:style w:type="numbering" w:styleId="1647" w:customStyle="1">
    <w:name w:val="WW8Num8"/>
    <w:qFormat/>
  </w:style>
  <w:style w:type="numbering" w:styleId="1648" w:customStyle="1">
    <w:name w:val="WW8Num9"/>
    <w:qFormat/>
  </w:style>
  <w:style w:type="numbering" w:styleId="1649" w:customStyle="1">
    <w:name w:val="WW8Num10"/>
    <w:qFormat/>
  </w:style>
  <w:style w:type="numbering" w:styleId="1650" w:customStyle="1">
    <w:name w:val="WW8Num11"/>
    <w:qFormat/>
  </w:style>
  <w:style w:type="numbering" w:styleId="1651" w:customStyle="1">
    <w:name w:val="WW8Num12"/>
    <w:qFormat/>
  </w:style>
  <w:style w:type="numbering" w:styleId="1652" w:customStyle="1">
    <w:name w:val="WW8Num13"/>
    <w:qFormat/>
  </w:style>
  <w:style w:type="numbering" w:styleId="1653" w:customStyle="1">
    <w:name w:val="WW8Num14"/>
    <w:qFormat/>
  </w:style>
  <w:style w:type="numbering" w:styleId="1654" w:customStyle="1">
    <w:name w:val="WW8Num15"/>
    <w:qFormat/>
  </w:style>
  <w:style w:type="numbering" w:styleId="1655" w:customStyle="1">
    <w:name w:val="WW8Num16"/>
    <w:qFormat/>
  </w:style>
  <w:style w:type="numbering" w:styleId="1656" w:customStyle="1">
    <w:name w:val="WW8Num17"/>
    <w:qFormat/>
  </w:style>
  <w:style w:type="numbering" w:styleId="1657" w:customStyle="1">
    <w:name w:val="WW8Num18"/>
    <w:qFormat/>
  </w:style>
  <w:style w:type="numbering" w:styleId="1658" w:customStyle="1">
    <w:name w:val="WW8Num19"/>
    <w:qFormat/>
  </w:style>
  <w:style w:type="numbering" w:styleId="1659" w:customStyle="1">
    <w:name w:val="WW8Num20"/>
    <w:qFormat/>
  </w:style>
  <w:style w:type="numbering" w:styleId="1660" w:customStyle="1">
    <w:name w:val="WW8Num21"/>
    <w:qFormat/>
  </w:style>
  <w:style w:type="numbering" w:styleId="1661" w:customStyle="1">
    <w:name w:val="WW8Num22"/>
    <w:qFormat/>
  </w:style>
  <w:style w:type="numbering" w:styleId="1662" w:customStyle="1">
    <w:name w:val="WW8Num23"/>
    <w:qFormat/>
  </w:style>
  <w:style w:type="numbering" w:styleId="1663" w:customStyle="1">
    <w:name w:val="WW8Num24"/>
    <w:qFormat/>
  </w:style>
  <w:style w:type="numbering" w:styleId="1664" w:customStyle="1">
    <w:name w:val="WW8Num25"/>
    <w:qFormat/>
  </w:style>
  <w:style w:type="numbering" w:styleId="1665" w:customStyle="1">
    <w:name w:val="WW8Num26"/>
    <w:qFormat/>
  </w:style>
  <w:style w:type="numbering" w:styleId="1666" w:customStyle="1">
    <w:name w:val="WW8Num27"/>
    <w:qFormat/>
  </w:style>
  <w:style w:type="numbering" w:styleId="1667" w:customStyle="1">
    <w:name w:val="WW8Num28"/>
    <w:qFormat/>
  </w:style>
  <w:style w:type="numbering" w:styleId="1668" w:customStyle="1">
    <w:name w:val="WW8Num29"/>
    <w:qFormat/>
  </w:style>
  <w:style w:type="numbering" w:styleId="1669" w:customStyle="1">
    <w:name w:val="WW8Num30"/>
    <w:qFormat/>
  </w:style>
  <w:style w:type="numbering" w:styleId="1670" w:customStyle="1">
    <w:name w:val="WW8Num31"/>
    <w:qFormat/>
  </w:style>
  <w:style w:type="numbering" w:styleId="1671" w:customStyle="1">
    <w:name w:val="WW8Num32"/>
    <w:qFormat/>
  </w:style>
  <w:style w:type="numbering" w:styleId="1672" w:customStyle="1">
    <w:name w:val="WW8Num33"/>
    <w:qFormat/>
  </w:style>
  <w:style w:type="numbering" w:styleId="1673" w:customStyle="1">
    <w:name w:val="WW8Num34"/>
    <w:qFormat/>
  </w:style>
  <w:style w:type="numbering" w:styleId="1674" w:customStyle="1">
    <w:name w:val="WW8Num35"/>
    <w:qFormat/>
  </w:style>
  <w:style w:type="numbering" w:styleId="1675" w:customStyle="1">
    <w:name w:val="WW8Num36"/>
    <w:qFormat/>
  </w:style>
  <w:style w:type="numbering" w:styleId="1676" w:customStyle="1">
    <w:name w:val="WW8Num37"/>
    <w:qFormat/>
  </w:style>
  <w:style w:type="numbering" w:styleId="1677" w:customStyle="1">
    <w:name w:val="WW8Num38"/>
    <w:qFormat/>
  </w:style>
  <w:style w:type="numbering" w:styleId="1678" w:customStyle="1">
    <w:name w:val="WW8Num39"/>
    <w:qFormat/>
  </w:style>
  <w:style w:type="numbering" w:styleId="1679" w:customStyle="1">
    <w:name w:val="WW8Num40"/>
    <w:qFormat/>
  </w:style>
  <w:style w:type="numbering" w:styleId="1680" w:customStyle="1">
    <w:name w:val="WW8Num41"/>
    <w:qFormat/>
  </w:style>
  <w:style w:type="table" w:styleId="1681" w:customStyle="1">
    <w:name w:val="Grid Table 7 Colorful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2" w:customStyle="1">
    <w:name w:val="Grid Table 7 Colorful - Accent 1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3" w:customStyle="1">
    <w:name w:val="Grid Table 7 Colorful - Accent 2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4" w:customStyle="1">
    <w:name w:val="Grid Table 7 Colorful - Accent 3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5" w:customStyle="1">
    <w:name w:val="Grid Table 7 Colorful - Accent 4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6" w:customStyle="1">
    <w:name w:val="Grid Table 7 Colorful - Accent 5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7" w:customStyle="1">
    <w:name w:val="Grid Table 7 Colorful - Accent 6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8" w:customStyle="1">
    <w:name w:val="List Table 7 Colorful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89" w:customStyle="1">
    <w:name w:val="List Table 7 Colorful - Accent 1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0" w:customStyle="1">
    <w:name w:val="List Table 7 Colorful - Accent 2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1" w:customStyle="1">
    <w:name w:val="List Table 7 Colorful - Accent 3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2" w:customStyle="1">
    <w:name w:val="List Table 7 Colorful - Accent 4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3" w:customStyle="1">
    <w:name w:val="List Table 7 Colorful - Accent 5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94" w:customStyle="1">
    <w:name w:val="List Table 7 Colorful - Accent 611"/>
    <w:uiPriority w:val="9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paragraph" w:styleId="1695">
    <w:name w:val="Block Text"/>
    <w:basedOn w:val="780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1696">
    <w:name w:val="Body Text Indent 3"/>
    <w:basedOn w:val="780"/>
    <w:link w:val="1697"/>
    <w:pPr>
      <w:ind w:left="709" w:firstLine="425"/>
      <w:jc w:val="both"/>
    </w:pPr>
    <w:rPr>
      <w:sz w:val="16"/>
      <w:szCs w:val="16"/>
    </w:rPr>
  </w:style>
  <w:style w:type="character" w:styleId="1697" w:customStyle="1">
    <w:name w:val="Основной текст с отступом 3 Знак"/>
    <w:basedOn w:val="790"/>
    <w:link w:val="1696"/>
    <w:rPr>
      <w:rFonts w:ascii="Times New Roman" w:hAnsi="Times New Roman" w:eastAsia="Times New Roman" w:cs="Times New Roman"/>
      <w:sz w:val="16"/>
      <w:szCs w:val="16"/>
    </w:rPr>
  </w:style>
  <w:style w:type="paragraph" w:styleId="1698">
    <w:name w:val="Body Text 3"/>
    <w:basedOn w:val="780"/>
    <w:link w:val="1366"/>
    <w:pPr>
      <w:ind w:right="-108"/>
    </w:pPr>
    <w:rPr>
      <w:rFonts w:asciiTheme="minorHAnsi" w:hAnsiTheme="minorHAnsi" w:eastAsiaTheme="minorHAnsi" w:cstheme="minorBidi"/>
      <w:sz w:val="28"/>
      <w:szCs w:val="28"/>
      <w:lang w:eastAsia="en-US"/>
    </w:rPr>
  </w:style>
  <w:style w:type="character" w:styleId="1699" w:customStyle="1">
    <w:name w:val="Основной текст 3 Знак1"/>
    <w:basedOn w:val="790"/>
    <w:uiPriority w:val="99"/>
    <w:semiHidden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700" w:customStyle="1">
    <w:name w:val="Основной текст3"/>
    <w:basedOn w:val="1307"/>
    <w:rPr>
      <w:rFonts w:ascii="Century Schoolbook" w:hAnsi="Century Schoolbook" w:eastAsia="Century Schoolbook" w:cs="Century Schoolbook"/>
      <w:sz w:val="19"/>
      <w:szCs w:val="19"/>
      <w:shd w:val="clear" w:color="auto" w:fill="ffffff"/>
    </w:rPr>
  </w:style>
  <w:style w:type="character" w:styleId="1701" w:customStyle="1">
    <w:name w:val="Основной текст + Полужирный"/>
    <w:rPr>
      <w:rFonts w:ascii="Century Schoolbook" w:hAnsi="Century Schoolbook" w:eastAsia="Century Schoolbook" w:cs="Century Schoolbook"/>
      <w:b/>
      <w:bCs/>
      <w:sz w:val="19"/>
      <w:szCs w:val="19"/>
      <w:shd w:val="clear" w:color="auto" w:fill="ffffff"/>
    </w:rPr>
  </w:style>
  <w:style w:type="paragraph" w:styleId="1702" w:customStyle="1">
    <w:name w:val="Основной текст19"/>
    <w:basedOn w:val="780"/>
    <w:pPr>
      <w:ind w:hanging="580"/>
      <w:jc w:val="both"/>
      <w:spacing w:line="250" w:lineRule="exact"/>
      <w:shd w:val="clear" w:color="auto" w:fill="ffffff"/>
    </w:pPr>
    <w:rPr>
      <w:rFonts w:ascii="Century Schoolbook" w:hAnsi="Century Schoolbook" w:eastAsia="Century Schoolbook" w:cs="Century Schoolbook"/>
      <w:sz w:val="19"/>
      <w:szCs w:val="19"/>
      <w:lang w:eastAsia="en-US"/>
    </w:rPr>
  </w:style>
  <w:style w:type="character" w:styleId="1703" w:customStyle="1">
    <w:name w:val="Основной текст6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04" w:customStyle="1">
    <w:name w:val="Основной текст9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05" w:customStyle="1">
    <w:name w:val="Основной текст12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1706" w:customStyle="1">
    <w:name w:val="url"/>
    <w:basedOn w:val="780"/>
    <w:pPr>
      <w:spacing w:before="100" w:beforeAutospacing="1" w:after="100" w:afterAutospacing="1"/>
    </w:pPr>
  </w:style>
  <w:style w:type="paragraph" w:styleId="1707" w:customStyle="1">
    <w:name w:val="О3fс3fн3fо3fв3fн3fо3fй3f т3fе3fк3fс3fт3f 2"/>
    <w:basedOn w:val="780"/>
    <w:pPr>
      <w:jc w:val="both"/>
      <w:widowControl w:val="off"/>
    </w:pPr>
  </w:style>
  <w:style w:type="paragraph" w:styleId="1708">
    <w:name w:val="Plain Text"/>
    <w:basedOn w:val="780"/>
    <w:link w:val="1364"/>
    <w:rPr>
      <w:rFonts w:ascii="Courier New" w:hAnsi="Courier New" w:eastAsiaTheme="minorHAnsi" w:cstheme="minorBidi"/>
      <w:sz w:val="22"/>
      <w:szCs w:val="22"/>
      <w:lang w:eastAsia="en-US"/>
    </w:rPr>
  </w:style>
  <w:style w:type="character" w:styleId="1709" w:customStyle="1">
    <w:name w:val="Текст Знак1"/>
    <w:basedOn w:val="790"/>
    <w:uiPriority w:val="99"/>
    <w:semiHidden/>
    <w:rPr>
      <w:rFonts w:ascii="Consolas" w:hAnsi="Consolas" w:eastAsia="Times New Roman" w:cs="Times New Roman"/>
      <w:sz w:val="21"/>
      <w:szCs w:val="21"/>
      <w:lang w:eastAsia="ru-RU"/>
    </w:rPr>
  </w:style>
  <w:style w:type="paragraph" w:styleId="1710" w:customStyle="1">
    <w:name w:val="Знак Знак Знак Знак Знак Знак Знак Знак Знак Знак Знак Знак Знак"/>
    <w:basedOn w:val="780"/>
    <w:pPr>
      <w:spacing w:after="160" w:line="240" w:lineRule="exact"/>
    </w:pPr>
    <w:rPr>
      <w:rFonts w:ascii="Verdana" w:hAnsi="Verdana"/>
      <w:sz w:val="20"/>
      <w:szCs w:val="20"/>
    </w:rPr>
  </w:style>
  <w:style w:type="character" w:styleId="1711" w:customStyle="1">
    <w:name w:val="Основной текст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12" w:customStyle="1">
    <w:name w:val="Основной текст5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13" w:customStyle="1">
    <w:name w:val="Основной текст (10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714" w:customStyle="1">
    <w:name w:val="Основной текст (5)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15" w:customStyle="1">
    <w:name w:val="Основной текст (10)"/>
    <w:basedOn w:val="1713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styleId="1716" w:customStyle="1">
    <w:name w:val="Основной текст (5)"/>
    <w:basedOn w:val="1714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17" w:customStyle="1">
    <w:name w:val="Основной текст (12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18" w:customStyle="1">
    <w:name w:val="Основной текст (14)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styleId="1719" w:customStyle="1">
    <w:name w:val="Основной текст (5) + Курсив"/>
    <w:rPr>
      <w:rFonts w:ascii="Century Schoolbook" w:hAnsi="Century Schoolbook" w:eastAsia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styleId="1720" w:customStyle="1">
    <w:name w:val="Сноска_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721" w:customStyle="1">
    <w:name w:val="Сноска"/>
    <w:basedOn w:val="1720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1722" w:customStyle="1">
    <w:name w:val="Основной текст18"/>
    <w:rPr>
      <w:rFonts w:ascii="Century Schoolbook" w:hAnsi="Century Schoolbook" w:eastAsia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1723" w:customStyle="1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1724" w:customStyle="1">
    <w:name w:val="Без интервала Знак"/>
    <w:link w:val="820"/>
    <w:uiPriority w:val="1"/>
    <w:rPr>
      <w:rFonts w:ascii="Calibri" w:hAnsi="Calibri" w:eastAsia="Calibri" w:cs="Times New Roman"/>
    </w:rPr>
  </w:style>
  <w:style w:type="paragraph" w:styleId="1725" w:customStyle="1">
    <w:name w:val="Standar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726" w:customStyle="1">
    <w:name w:val="Text body"/>
    <w:basedOn w:val="1725"/>
    <w:pPr>
      <w:spacing w:after="120"/>
    </w:pPr>
  </w:style>
  <w:style w:type="character" w:styleId="1727" w:customStyle="1">
    <w:name w:val="Internet link"/>
    <w:rPr>
      <w:color w:val="0000ff"/>
      <w:u w:val="single"/>
    </w:rPr>
  </w:style>
  <w:style w:type="character" w:styleId="1728" w:customStyle="1">
    <w:name w:val="ListLabel 1"/>
    <w:rPr>
      <w:color w:val="00000a"/>
    </w:rPr>
  </w:style>
  <w:style w:type="character" w:styleId="1729" w:customStyle="1">
    <w:name w:val="ListLabel 2"/>
    <w:rPr>
      <w:rFonts w:cs="Courier New"/>
    </w:rPr>
  </w:style>
  <w:style w:type="character" w:styleId="1730" w:customStyle="1">
    <w:name w:val="ListLabel 3"/>
    <w:rPr>
      <w:i w:val="0"/>
      <w:color w:val="00000a"/>
      <w:sz w:val="28"/>
    </w:rPr>
  </w:style>
  <w:style w:type="character" w:styleId="1731" w:customStyle="1">
    <w:name w:val="Numbering Symbols"/>
  </w:style>
  <w:style w:type="paragraph" w:styleId="1732" w:customStyle="1">
    <w:name w:val="readmore-js-toggle"/>
    <w:basedOn w:val="780"/>
    <w:pPr>
      <w:spacing w:before="100" w:after="100"/>
    </w:pPr>
  </w:style>
  <w:style w:type="paragraph" w:styleId="1733" w:customStyle="1">
    <w:name w:val="readmore-js-section"/>
    <w:basedOn w:val="780"/>
    <w:pPr>
      <w:spacing w:before="100" w:after="100"/>
    </w:pPr>
  </w:style>
  <w:style w:type="paragraph" w:styleId="1734" w:customStyle="1">
    <w:name w:val="b-share-popup-wrap"/>
    <w:basedOn w:val="780"/>
    <w:pPr>
      <w:spacing w:before="100" w:after="100"/>
    </w:pPr>
  </w:style>
  <w:style w:type="paragraph" w:styleId="1735" w:customStyle="1">
    <w:name w:val="b-share-popup"/>
    <w:basedOn w:val="780"/>
    <w:pPr>
      <w:spacing w:before="100" w:after="100"/>
      <w:shd w:val="clear" w:color="auto" w:fill="ffffff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000000"/>
    </w:rPr>
  </w:style>
  <w:style w:type="paragraph" w:styleId="1736" w:customStyle="1">
    <w:name w:val="b-share-popup__i"/>
    <w:basedOn w:val="780"/>
    <w:pPr>
      <w:spacing w:before="100" w:after="100"/>
      <w:shd w:val="clear" w:color="auto" w:fill="ffffff"/>
    </w:pPr>
  </w:style>
  <w:style w:type="paragraph" w:styleId="1737" w:customStyle="1">
    <w:name w:val="b-share-popup__item"/>
    <w:basedOn w:val="780"/>
    <w:pPr>
      <w:spacing w:before="100" w:after="100" w:line="300" w:lineRule="atLeast"/>
      <w:shd w:val="clear" w:color="auto" w:fill="ffffff"/>
    </w:pPr>
    <w:rPr>
      <w:rFonts w:ascii="Arial" w:hAnsi="Arial" w:cs="Arial"/>
    </w:rPr>
  </w:style>
  <w:style w:type="paragraph" w:styleId="1738" w:customStyle="1">
    <w:name w:val="b-share-popup__icon"/>
    <w:basedOn w:val="780"/>
  </w:style>
  <w:style w:type="paragraph" w:styleId="1739" w:customStyle="1">
    <w:name w:val="b-share-popup__icon_input"/>
    <w:basedOn w:val="780"/>
    <w:pPr>
      <w:spacing w:after="100"/>
    </w:pPr>
  </w:style>
  <w:style w:type="paragraph" w:styleId="1740" w:customStyle="1">
    <w:name w:val="b-share-popup__icon__input"/>
    <w:basedOn w:val="780"/>
    <w:pPr>
      <w:ind w:left="30"/>
      <w:spacing w:before="100" w:after="100"/>
    </w:pPr>
  </w:style>
  <w:style w:type="paragraph" w:styleId="1741" w:customStyle="1">
    <w:name w:val="b-share-popup__spacer"/>
    <w:basedOn w:val="780"/>
    <w:pPr>
      <w:spacing w:before="100" w:after="100"/>
    </w:pPr>
  </w:style>
  <w:style w:type="paragraph" w:styleId="1742" w:customStyle="1">
    <w:name w:val="b-share-popup__header"/>
    <w:basedOn w:val="780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743" w:customStyle="1">
    <w:name w:val="b-share-popup__input"/>
    <w:basedOn w:val="780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styleId="1744" w:customStyle="1">
    <w:name w:val="b-share-popup__input__input"/>
    <w:basedOn w:val="780"/>
    <w:pPr>
      <w:spacing w:before="75" w:line="240" w:lineRule="atLeast"/>
    </w:pPr>
    <w:rPr>
      <w:rFonts w:ascii="Verdana" w:hAnsi="Verdana"/>
    </w:rPr>
  </w:style>
  <w:style w:type="paragraph" w:styleId="1745" w:customStyle="1">
    <w:name w:val="b-share-popup__yandex"/>
    <w:basedOn w:val="780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styleId="1746" w:customStyle="1">
    <w:name w:val="b-share-popup_to-right"/>
    <w:basedOn w:val="780"/>
    <w:pPr>
      <w:spacing w:before="100" w:after="100"/>
    </w:pPr>
  </w:style>
  <w:style w:type="paragraph" w:styleId="1747" w:customStyle="1">
    <w:name w:val="b-ico_action_rarr"/>
    <w:basedOn w:val="780"/>
    <w:pPr>
      <w:spacing w:before="100" w:after="100"/>
    </w:pPr>
  </w:style>
  <w:style w:type="paragraph" w:styleId="1748" w:customStyle="1">
    <w:name w:val="b-ico_action_larr"/>
    <w:basedOn w:val="780"/>
    <w:pPr>
      <w:spacing w:before="100" w:after="100"/>
    </w:pPr>
  </w:style>
  <w:style w:type="paragraph" w:styleId="1749" w:customStyle="1">
    <w:name w:val="b-share-popup__main"/>
    <w:basedOn w:val="780"/>
    <w:pPr>
      <w:spacing w:before="100" w:after="100"/>
    </w:pPr>
  </w:style>
  <w:style w:type="paragraph" w:styleId="1750" w:customStyle="1">
    <w:name w:val="b-share-popup__extra"/>
    <w:basedOn w:val="780"/>
    <w:pPr>
      <w:ind w:right="-150"/>
    </w:pPr>
    <w:rPr>
      <w:vanish/>
    </w:rPr>
  </w:style>
  <w:style w:type="paragraph" w:styleId="1751" w:customStyle="1">
    <w:name w:val="b-share-popup__tail"/>
    <w:basedOn w:val="780"/>
    <w:pPr>
      <w:ind w:left="-165"/>
    </w:pPr>
  </w:style>
  <w:style w:type="paragraph" w:styleId="1752" w:customStyle="1">
    <w:name w:val="b-share-popup__form"/>
    <w:basedOn w:val="780"/>
    <w:rPr>
      <w:vanish/>
    </w:rPr>
  </w:style>
  <w:style w:type="paragraph" w:styleId="1753" w:customStyle="1">
    <w:name w:val="b-share-popup__form__link"/>
    <w:basedOn w:val="780"/>
    <w:pPr>
      <w:ind w:left="150"/>
      <w:spacing w:after="75" w:line="349" w:lineRule="atLeast"/>
    </w:pPr>
    <w:rPr>
      <w:rFonts w:ascii="Verdana" w:hAnsi="Verdana"/>
      <w:color w:val="1a3dc1"/>
      <w:sz w:val="21"/>
      <w:szCs w:val="21"/>
      <w:u w:val="single"/>
    </w:rPr>
  </w:style>
  <w:style w:type="paragraph" w:styleId="1754" w:customStyle="1">
    <w:name w:val="b-share-popup__form__button"/>
    <w:basedOn w:val="780"/>
    <w:pPr>
      <w:ind w:left="225"/>
      <w:spacing w:before="75" w:line="349" w:lineRule="atLeast"/>
    </w:pPr>
    <w:rPr>
      <w:rFonts w:ascii="Verdana" w:hAnsi="Verdana"/>
      <w:sz w:val="21"/>
      <w:szCs w:val="21"/>
    </w:rPr>
  </w:style>
  <w:style w:type="paragraph" w:styleId="1755" w:customStyle="1">
    <w:name w:val="b-share-popup__form__close"/>
    <w:basedOn w:val="780"/>
    <w:pPr>
      <w:ind w:right="150"/>
      <w:spacing w:after="75" w:line="349" w:lineRule="atLeast"/>
    </w:pPr>
    <w:rPr>
      <w:rFonts w:ascii="Verdana" w:hAnsi="Verdana"/>
      <w:color w:val="999999"/>
      <w:sz w:val="21"/>
      <w:szCs w:val="21"/>
    </w:rPr>
  </w:style>
  <w:style w:type="paragraph" w:styleId="1756" w:customStyle="1">
    <w:name w:val="b-share-form-button"/>
    <w:basedOn w:val="780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757" w:customStyle="1">
    <w:name w:val="b-share-form-button__before"/>
    <w:basedOn w:val="780"/>
    <w:pPr>
      <w:ind w:left="-105"/>
      <w:spacing w:before="100" w:after="100"/>
    </w:pPr>
  </w:style>
  <w:style w:type="paragraph" w:styleId="1758" w:customStyle="1">
    <w:name w:val="b-share-form-button__after"/>
    <w:basedOn w:val="780"/>
    <w:pPr>
      <w:ind w:left="60"/>
      <w:spacing w:before="100" w:after="100"/>
    </w:pPr>
  </w:style>
  <w:style w:type="paragraph" w:styleId="1759" w:customStyle="1">
    <w:name w:val="b-share-form-button_icons"/>
    <w:basedOn w:val="780"/>
    <w:pPr>
      <w:spacing w:before="100" w:after="100"/>
    </w:pPr>
  </w:style>
  <w:style w:type="paragraph" w:styleId="1760" w:customStyle="1">
    <w:name w:val="b-share"/>
    <w:basedOn w:val="780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761" w:customStyle="1">
    <w:name w:val="b-share__text"/>
    <w:basedOn w:val="780"/>
    <w:pPr>
      <w:ind w:right="75"/>
      <w:spacing w:before="100" w:after="100"/>
    </w:pPr>
  </w:style>
  <w:style w:type="paragraph" w:styleId="1762" w:customStyle="1">
    <w:name w:val="b-share__handle"/>
    <w:basedOn w:val="780"/>
    <w:pPr>
      <w:spacing w:before="100" w:after="100"/>
    </w:pPr>
  </w:style>
  <w:style w:type="paragraph" w:styleId="1763" w:customStyle="1">
    <w:name w:val="b-share__hr"/>
    <w:basedOn w:val="780"/>
    <w:pPr>
      <w:ind w:left="30" w:right="45"/>
    </w:pPr>
    <w:rPr>
      <w:vanish/>
    </w:rPr>
  </w:style>
  <w:style w:type="paragraph" w:styleId="1764" w:customStyle="1">
    <w:name w:val="b-share_bordered"/>
    <w:basedOn w:val="780"/>
    <w:pPr>
      <w:spacing w:before="100" w:after="100"/>
      <w:pBdr>
        <w:top w:val="single" w:color="E4E4E4" w:sz="6" w:space="0"/>
        <w:left w:val="single" w:color="E4E4E4" w:sz="6" w:space="0"/>
        <w:bottom w:val="single" w:color="E4E4E4" w:sz="6" w:space="0"/>
        <w:right w:val="single" w:color="E4E4E4" w:sz="6" w:space="0"/>
      </w:pBdr>
    </w:pPr>
  </w:style>
  <w:style w:type="paragraph" w:styleId="1765" w:customStyle="1">
    <w:name w:val="b-share_link"/>
    <w:basedOn w:val="780"/>
  </w:style>
  <w:style w:type="paragraph" w:styleId="1766" w:customStyle="1">
    <w:name w:val="b-share-form-button_share"/>
    <w:basedOn w:val="780"/>
    <w:pPr>
      <w:spacing w:before="100" w:after="100"/>
    </w:pPr>
  </w:style>
  <w:style w:type="paragraph" w:styleId="1767" w:customStyle="1">
    <w:name w:val="b-share-pseudo-link"/>
    <w:basedOn w:val="780"/>
    <w:pPr>
      <w:spacing w:before="100" w:after="100"/>
    </w:pPr>
  </w:style>
  <w:style w:type="paragraph" w:styleId="1768" w:customStyle="1">
    <w:name w:val="b-share_font_fixed"/>
    <w:basedOn w:val="780"/>
    <w:pPr>
      <w:spacing w:before="100" w:after="100"/>
    </w:pPr>
    <w:rPr>
      <w:sz w:val="17"/>
      <w:szCs w:val="17"/>
    </w:rPr>
  </w:style>
  <w:style w:type="paragraph" w:styleId="1769" w:customStyle="1">
    <w:name w:val="b-share__handle_more"/>
    <w:basedOn w:val="780"/>
    <w:pPr>
      <w:spacing w:after="100"/>
    </w:pPr>
    <w:rPr>
      <w:color w:val="7b7b7b"/>
      <w:sz w:val="14"/>
      <w:szCs w:val="14"/>
    </w:rPr>
  </w:style>
  <w:style w:type="paragraph" w:styleId="1770" w:customStyle="1">
    <w:name w:val="b-share-icon"/>
    <w:basedOn w:val="780"/>
    <w:pPr>
      <w:spacing w:before="100" w:after="100"/>
    </w:pPr>
  </w:style>
  <w:style w:type="paragraph" w:styleId="1771" w:customStyle="1">
    <w:name w:val="b-share-icon_renren"/>
    <w:basedOn w:val="780"/>
    <w:pPr>
      <w:spacing w:before="100" w:after="100"/>
    </w:pPr>
  </w:style>
  <w:style w:type="paragraph" w:styleId="1772" w:customStyle="1">
    <w:name w:val="b-share-icon_sina_weibo"/>
    <w:basedOn w:val="780"/>
    <w:pPr>
      <w:spacing w:before="100" w:after="100"/>
    </w:pPr>
  </w:style>
  <w:style w:type="paragraph" w:styleId="1773" w:customStyle="1">
    <w:name w:val="b-share-icon_qzone"/>
    <w:basedOn w:val="780"/>
    <w:pPr>
      <w:spacing w:before="100" w:after="100"/>
    </w:pPr>
  </w:style>
  <w:style w:type="paragraph" w:styleId="1774" w:customStyle="1">
    <w:name w:val="b-share-icon_tencent_weibo"/>
    <w:basedOn w:val="780"/>
    <w:pPr>
      <w:spacing w:before="100" w:after="100"/>
    </w:pPr>
  </w:style>
  <w:style w:type="paragraph" w:styleId="1775" w:customStyle="1">
    <w:name w:val="b-share-counter"/>
    <w:basedOn w:val="780"/>
    <w:pPr>
      <w:ind w:left="45" w:right="90"/>
      <w:spacing w:before="45" w:after="45" w:line="270" w:lineRule="atLeast"/>
    </w:pPr>
    <w:rPr>
      <w:rFonts w:ascii="Arial" w:hAnsi="Arial" w:cs="Arial"/>
      <w:vanish/>
      <w:color w:val="ffffff"/>
      <w:sz w:val="21"/>
      <w:szCs w:val="21"/>
    </w:rPr>
  </w:style>
  <w:style w:type="paragraph" w:styleId="1776" w:customStyle="1">
    <w:name w:val="b-share-btn__counter"/>
    <w:basedOn w:val="780"/>
    <w:pPr>
      <w:spacing w:before="100" w:after="100"/>
    </w:pPr>
  </w:style>
  <w:style w:type="paragraph" w:styleId="1777" w:customStyle="1">
    <w:name w:val="b-share-popup__expander"/>
    <w:basedOn w:val="780"/>
    <w:pPr>
      <w:spacing w:before="100" w:after="100"/>
    </w:pPr>
  </w:style>
  <w:style w:type="paragraph" w:styleId="1778" w:customStyle="1">
    <w:name w:val="b-share-popup__item__text_collapse"/>
    <w:basedOn w:val="780"/>
    <w:pPr>
      <w:spacing w:before="100" w:after="100"/>
    </w:pPr>
  </w:style>
  <w:style w:type="paragraph" w:styleId="1779" w:customStyle="1">
    <w:name w:val="b-share-popup__item__text_expand"/>
    <w:basedOn w:val="780"/>
    <w:pPr>
      <w:spacing w:before="100" w:after="100"/>
    </w:pPr>
  </w:style>
  <w:style w:type="paragraph" w:styleId="1780" w:customStyle="1">
    <w:name w:val="b-share-popup__input_link"/>
    <w:basedOn w:val="780"/>
    <w:pPr>
      <w:spacing w:before="100" w:after="100"/>
    </w:pPr>
  </w:style>
  <w:style w:type="paragraph" w:styleId="1781" w:customStyle="1">
    <w:name w:val="b-share-popup__form_mail"/>
    <w:basedOn w:val="780"/>
    <w:pPr>
      <w:spacing w:before="100" w:after="100"/>
    </w:pPr>
  </w:style>
  <w:style w:type="paragraph" w:styleId="1782" w:customStyle="1">
    <w:name w:val="b-share-popup__form_html"/>
    <w:basedOn w:val="780"/>
    <w:pPr>
      <w:spacing w:before="100" w:after="100"/>
    </w:pPr>
  </w:style>
  <w:style w:type="paragraph" w:styleId="1783" w:customStyle="1">
    <w:name w:val="b-share-form-button__icon"/>
    <w:basedOn w:val="780"/>
    <w:pPr>
      <w:spacing w:before="100" w:after="100"/>
    </w:pPr>
  </w:style>
  <w:style w:type="paragraph" w:styleId="1784" w:customStyle="1">
    <w:name w:val="b-share-btn__wrap"/>
    <w:basedOn w:val="780"/>
    <w:pPr>
      <w:spacing w:before="100" w:after="100"/>
    </w:pPr>
  </w:style>
  <w:style w:type="paragraph" w:styleId="1785" w:customStyle="1">
    <w:name w:val="b-share-btn__facebook"/>
    <w:basedOn w:val="780"/>
    <w:pPr>
      <w:spacing w:before="100" w:after="100"/>
    </w:pPr>
  </w:style>
  <w:style w:type="paragraph" w:styleId="1786" w:customStyle="1">
    <w:name w:val="b-share-btn__moimir"/>
    <w:basedOn w:val="780"/>
    <w:pPr>
      <w:spacing w:before="100" w:after="100"/>
    </w:pPr>
  </w:style>
  <w:style w:type="paragraph" w:styleId="1787" w:customStyle="1">
    <w:name w:val="b-share-btn__vkontakte"/>
    <w:basedOn w:val="780"/>
    <w:pPr>
      <w:spacing w:before="100" w:after="100"/>
    </w:pPr>
  </w:style>
  <w:style w:type="paragraph" w:styleId="1788" w:customStyle="1">
    <w:name w:val="b-share-btn__twitter"/>
    <w:basedOn w:val="780"/>
    <w:pPr>
      <w:spacing w:before="100" w:after="100"/>
    </w:pPr>
  </w:style>
  <w:style w:type="paragraph" w:styleId="1789" w:customStyle="1">
    <w:name w:val="b-share-btn__odnoklassniki"/>
    <w:basedOn w:val="780"/>
    <w:pPr>
      <w:spacing w:before="100" w:after="100"/>
    </w:pPr>
  </w:style>
  <w:style w:type="paragraph" w:styleId="1790" w:customStyle="1">
    <w:name w:val="b-share-btn__gplus"/>
    <w:basedOn w:val="780"/>
    <w:pPr>
      <w:spacing w:before="100" w:after="100"/>
    </w:pPr>
  </w:style>
  <w:style w:type="paragraph" w:styleId="1791" w:customStyle="1">
    <w:name w:val="b-share-btn__yaru"/>
    <w:basedOn w:val="780"/>
    <w:pPr>
      <w:spacing w:before="100" w:after="100"/>
    </w:pPr>
  </w:style>
  <w:style w:type="paragraph" w:styleId="1792" w:customStyle="1">
    <w:name w:val="b-share-btn__pinterest"/>
    <w:basedOn w:val="780"/>
    <w:pPr>
      <w:spacing w:before="100" w:after="100"/>
    </w:pPr>
  </w:style>
  <w:style w:type="paragraph" w:styleId="1793" w:customStyle="1">
    <w:name w:val="b-share-popup__item__text"/>
    <w:basedOn w:val="780"/>
    <w:pPr>
      <w:spacing w:before="100" w:after="100"/>
    </w:pPr>
  </w:style>
  <w:style w:type="paragraph" w:styleId="1794" w:customStyle="1">
    <w:name w:val="b-share-popup__item__text1"/>
    <w:basedOn w:val="780"/>
    <w:pPr>
      <w:spacing w:before="100" w:after="100"/>
    </w:pPr>
    <w:rPr>
      <w:color w:val="1a3dc1"/>
      <w:u w:val="single"/>
    </w:rPr>
  </w:style>
  <w:style w:type="paragraph" w:styleId="1795" w:customStyle="1">
    <w:name w:val="b-share-popup__item__text2"/>
    <w:basedOn w:val="780"/>
    <w:pPr>
      <w:spacing w:before="100" w:after="100"/>
    </w:pPr>
    <w:rPr>
      <w:color w:val="ff0000"/>
      <w:u w:val="single"/>
    </w:rPr>
  </w:style>
  <w:style w:type="paragraph" w:styleId="1796" w:customStyle="1">
    <w:name w:val="b-share-popup__item1"/>
    <w:basedOn w:val="780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21"/>
      <w:szCs w:val="21"/>
    </w:rPr>
  </w:style>
  <w:style w:type="paragraph" w:styleId="1797" w:customStyle="1">
    <w:name w:val="b-share-popup__expander1"/>
    <w:basedOn w:val="780"/>
    <w:pPr>
      <w:spacing w:before="100" w:after="100"/>
    </w:pPr>
  </w:style>
  <w:style w:type="paragraph" w:styleId="1798" w:customStyle="1">
    <w:name w:val="b-share-popup__item__text3"/>
    <w:basedOn w:val="780"/>
    <w:pPr>
      <w:spacing w:before="100" w:after="100"/>
    </w:pPr>
    <w:rPr>
      <w:u w:val="single"/>
    </w:rPr>
  </w:style>
  <w:style w:type="paragraph" w:styleId="1799" w:customStyle="1">
    <w:name w:val="b-ico_action_rarr1"/>
    <w:basedOn w:val="780"/>
    <w:pPr>
      <w:spacing w:before="100" w:after="100"/>
    </w:pPr>
    <w:rPr>
      <w:vanish/>
    </w:rPr>
  </w:style>
  <w:style w:type="paragraph" w:styleId="1800" w:customStyle="1">
    <w:name w:val="b-ico_action_larr1"/>
    <w:basedOn w:val="780"/>
    <w:pPr>
      <w:spacing w:before="100" w:after="100"/>
    </w:pPr>
    <w:rPr>
      <w:vanish/>
    </w:rPr>
  </w:style>
  <w:style w:type="paragraph" w:styleId="1801" w:customStyle="1">
    <w:name w:val="b-ico_action_larr2"/>
    <w:basedOn w:val="780"/>
    <w:pPr>
      <w:spacing w:before="100" w:after="100"/>
    </w:pPr>
    <w:rPr>
      <w:vanish/>
    </w:rPr>
  </w:style>
  <w:style w:type="paragraph" w:styleId="1802" w:customStyle="1">
    <w:name w:val="b-ico_action_rarr2"/>
    <w:basedOn w:val="780"/>
    <w:pPr>
      <w:spacing w:before="100" w:after="100"/>
    </w:pPr>
    <w:rPr>
      <w:vanish/>
    </w:rPr>
  </w:style>
  <w:style w:type="paragraph" w:styleId="1803" w:customStyle="1">
    <w:name w:val="b-share-popup__item__text_collapse1"/>
    <w:basedOn w:val="780"/>
    <w:pPr>
      <w:spacing w:before="100" w:after="100"/>
    </w:pPr>
    <w:rPr>
      <w:vanish/>
    </w:rPr>
  </w:style>
  <w:style w:type="paragraph" w:styleId="1804" w:customStyle="1">
    <w:name w:val="b-share-popup__item__text_expand1"/>
    <w:basedOn w:val="780"/>
    <w:pPr>
      <w:spacing w:before="100" w:after="100"/>
    </w:pPr>
    <w:rPr>
      <w:vanish/>
    </w:rPr>
  </w:style>
  <w:style w:type="paragraph" w:styleId="1805" w:customStyle="1">
    <w:name w:val="b-ico_action_rarr3"/>
    <w:basedOn w:val="780"/>
    <w:pPr>
      <w:spacing w:before="100" w:after="100"/>
    </w:pPr>
  </w:style>
  <w:style w:type="paragraph" w:styleId="1806" w:customStyle="1">
    <w:name w:val="b-share-popup__item__text_collapse2"/>
    <w:basedOn w:val="780"/>
    <w:pPr>
      <w:spacing w:before="100" w:after="100"/>
    </w:pPr>
  </w:style>
  <w:style w:type="paragraph" w:styleId="1807" w:customStyle="1">
    <w:name w:val="b-ico_action_rarr4"/>
    <w:basedOn w:val="780"/>
    <w:pPr>
      <w:spacing w:before="100" w:after="100"/>
    </w:pPr>
  </w:style>
  <w:style w:type="paragraph" w:styleId="1808" w:customStyle="1">
    <w:name w:val="b-ico_action_larr3"/>
    <w:basedOn w:val="780"/>
    <w:pPr>
      <w:spacing w:before="100" w:after="100"/>
    </w:pPr>
  </w:style>
  <w:style w:type="paragraph" w:styleId="1809" w:customStyle="1">
    <w:name w:val="b-share-popup__main1"/>
    <w:basedOn w:val="780"/>
    <w:pPr>
      <w:spacing w:before="100" w:after="100"/>
    </w:pPr>
  </w:style>
  <w:style w:type="paragraph" w:styleId="1810" w:customStyle="1">
    <w:name w:val="b-share-popup__extra1"/>
    <w:basedOn w:val="780"/>
    <w:pPr>
      <w:ind w:right="-150"/>
    </w:pPr>
    <w:rPr>
      <w:vanish/>
    </w:rPr>
  </w:style>
  <w:style w:type="paragraph" w:styleId="1811" w:customStyle="1">
    <w:name w:val="b-share-popup__extra2"/>
    <w:basedOn w:val="780"/>
    <w:pPr>
      <w:ind w:left="-150"/>
    </w:pPr>
    <w:rPr>
      <w:vanish/>
    </w:rPr>
  </w:style>
  <w:style w:type="paragraph" w:styleId="1812" w:customStyle="1">
    <w:name w:val="b-share-popup__tail1"/>
    <w:basedOn w:val="780"/>
    <w:pPr>
      <w:ind w:left="-165"/>
    </w:pPr>
  </w:style>
  <w:style w:type="paragraph" w:styleId="1813" w:customStyle="1">
    <w:name w:val="b-share-popup__tail2"/>
    <w:basedOn w:val="780"/>
    <w:pPr>
      <w:ind w:left="-165"/>
    </w:pPr>
  </w:style>
  <w:style w:type="paragraph" w:styleId="1814" w:customStyle="1">
    <w:name w:val="b-share-popup__main2"/>
    <w:basedOn w:val="780"/>
    <w:pPr>
      <w:spacing w:before="100" w:after="100"/>
    </w:pPr>
  </w:style>
  <w:style w:type="paragraph" w:styleId="1815" w:customStyle="1">
    <w:name w:val="b-share-popup__main3"/>
    <w:basedOn w:val="780"/>
    <w:pPr>
      <w:spacing w:before="100" w:after="100"/>
    </w:pPr>
  </w:style>
  <w:style w:type="paragraph" w:styleId="1816" w:customStyle="1">
    <w:name w:val="b-share-popup__main4"/>
    <w:basedOn w:val="780"/>
    <w:pPr>
      <w:spacing w:before="100" w:after="100"/>
    </w:pPr>
  </w:style>
  <w:style w:type="paragraph" w:styleId="1817" w:customStyle="1">
    <w:name w:val="b-share-popup__extra3"/>
    <w:basedOn w:val="780"/>
    <w:pPr>
      <w:ind w:right="-150"/>
    </w:pPr>
    <w:rPr>
      <w:vanish/>
    </w:rPr>
  </w:style>
  <w:style w:type="paragraph" w:styleId="1818" w:customStyle="1">
    <w:name w:val="b-share-popup__extra4"/>
    <w:basedOn w:val="780"/>
    <w:pPr>
      <w:ind w:right="-150"/>
    </w:pPr>
    <w:rPr>
      <w:vanish/>
    </w:rPr>
  </w:style>
  <w:style w:type="paragraph" w:styleId="1819" w:customStyle="1">
    <w:name w:val="b-share-popup__extra5"/>
    <w:basedOn w:val="780"/>
    <w:pPr>
      <w:ind w:right="-150"/>
    </w:pPr>
    <w:rPr>
      <w:vanish/>
    </w:rPr>
  </w:style>
  <w:style w:type="paragraph" w:styleId="1820" w:customStyle="1">
    <w:name w:val="b-share-popup__expander2"/>
    <w:basedOn w:val="780"/>
    <w:pPr>
      <w:spacing w:before="100" w:after="100"/>
    </w:pPr>
    <w:rPr>
      <w:vanish/>
    </w:rPr>
  </w:style>
  <w:style w:type="paragraph" w:styleId="1821" w:customStyle="1">
    <w:name w:val="b-share-popup__expander3"/>
    <w:basedOn w:val="780"/>
    <w:pPr>
      <w:spacing w:before="100" w:after="100"/>
    </w:pPr>
    <w:rPr>
      <w:vanish/>
    </w:rPr>
  </w:style>
  <w:style w:type="paragraph" w:styleId="1822" w:customStyle="1">
    <w:name w:val="b-share-popup__expander4"/>
    <w:basedOn w:val="780"/>
    <w:pPr>
      <w:spacing w:before="100" w:after="100"/>
    </w:pPr>
    <w:rPr>
      <w:vanish/>
    </w:rPr>
  </w:style>
  <w:style w:type="paragraph" w:styleId="1823" w:customStyle="1">
    <w:name w:val="b-share-popup__input_link1"/>
    <w:basedOn w:val="780"/>
    <w:pPr>
      <w:spacing w:before="100" w:after="100"/>
    </w:pPr>
    <w:rPr>
      <w:vanish/>
    </w:rPr>
  </w:style>
  <w:style w:type="paragraph" w:styleId="1824" w:customStyle="1">
    <w:name w:val="b-share-popup__input_link2"/>
    <w:basedOn w:val="780"/>
    <w:pPr>
      <w:spacing w:before="100" w:after="100"/>
    </w:pPr>
    <w:rPr>
      <w:vanish/>
    </w:rPr>
  </w:style>
  <w:style w:type="paragraph" w:styleId="1825" w:customStyle="1">
    <w:name w:val="b-share-popup__input_link3"/>
    <w:basedOn w:val="780"/>
    <w:pPr>
      <w:spacing w:before="100" w:after="100"/>
    </w:pPr>
    <w:rPr>
      <w:vanish/>
    </w:rPr>
  </w:style>
  <w:style w:type="paragraph" w:styleId="1826" w:customStyle="1">
    <w:name w:val="b-share-popup__form_mail1"/>
    <w:basedOn w:val="780"/>
    <w:pPr>
      <w:spacing w:before="100" w:after="100"/>
    </w:pPr>
  </w:style>
  <w:style w:type="paragraph" w:styleId="1827" w:customStyle="1">
    <w:name w:val="b-share-popup__form_html1"/>
    <w:basedOn w:val="780"/>
    <w:pPr>
      <w:spacing w:before="100" w:after="100"/>
    </w:pPr>
  </w:style>
  <w:style w:type="paragraph" w:styleId="1828" w:customStyle="1">
    <w:name w:val="b-share-popup__form1"/>
    <w:basedOn w:val="780"/>
  </w:style>
  <w:style w:type="paragraph" w:styleId="1829" w:customStyle="1">
    <w:name w:val="b-share-popup__item2"/>
    <w:basedOn w:val="780"/>
    <w:pPr>
      <w:spacing w:before="100" w:after="100" w:line="300" w:lineRule="atLeast"/>
      <w:shd w:val="clear" w:color="auto" w:fill="ffffff"/>
    </w:pPr>
    <w:rPr>
      <w:rFonts w:ascii="Arial" w:hAnsi="Arial" w:cs="Arial"/>
      <w:sz w:val="19"/>
      <w:szCs w:val="19"/>
    </w:rPr>
  </w:style>
  <w:style w:type="paragraph" w:styleId="1830" w:customStyle="1">
    <w:name w:val="b-share-popup__header1"/>
    <w:basedOn w:val="780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831" w:customStyle="1">
    <w:name w:val="b-share-popup__input1"/>
    <w:basedOn w:val="780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styleId="1832" w:customStyle="1">
    <w:name w:val="b-share-popup__item3"/>
    <w:basedOn w:val="780"/>
    <w:pPr>
      <w:spacing w:before="150" w:line="240" w:lineRule="atLeast"/>
      <w:shd w:val="clear" w:color="auto" w:fill="ffffff"/>
    </w:pPr>
    <w:rPr>
      <w:rFonts w:ascii="Verdana" w:hAnsi="Verdana" w:cs="Arial"/>
      <w:color w:val="999999"/>
      <w:sz w:val="17"/>
      <w:szCs w:val="17"/>
    </w:rPr>
  </w:style>
  <w:style w:type="paragraph" w:styleId="1833" w:customStyle="1">
    <w:name w:val="b-share-popup__form__link1"/>
    <w:basedOn w:val="780"/>
    <w:pPr>
      <w:ind w:left="150"/>
      <w:spacing w:after="75" w:line="349" w:lineRule="atLeast"/>
    </w:pPr>
    <w:rPr>
      <w:rFonts w:ascii="Verdana" w:hAnsi="Verdana"/>
      <w:color w:val="1a3dc1"/>
      <w:sz w:val="17"/>
      <w:szCs w:val="17"/>
      <w:u w:val="single"/>
    </w:rPr>
  </w:style>
  <w:style w:type="paragraph" w:styleId="1834" w:customStyle="1">
    <w:name w:val="b-share-popup__form__button1"/>
    <w:basedOn w:val="780"/>
    <w:pPr>
      <w:ind w:left="225"/>
      <w:spacing w:before="75" w:line="349" w:lineRule="atLeast"/>
    </w:pPr>
    <w:rPr>
      <w:rFonts w:ascii="Verdana" w:hAnsi="Verdana"/>
      <w:sz w:val="17"/>
      <w:szCs w:val="17"/>
    </w:rPr>
  </w:style>
  <w:style w:type="paragraph" w:styleId="1835" w:customStyle="1">
    <w:name w:val="b-share-popup__form__close1"/>
    <w:basedOn w:val="780"/>
    <w:pPr>
      <w:ind w:right="150"/>
      <w:spacing w:after="75" w:line="349" w:lineRule="atLeast"/>
    </w:pPr>
    <w:rPr>
      <w:rFonts w:ascii="Verdana" w:hAnsi="Verdana"/>
      <w:color w:val="999999"/>
      <w:sz w:val="17"/>
      <w:szCs w:val="17"/>
    </w:rPr>
  </w:style>
  <w:style w:type="paragraph" w:styleId="1836" w:customStyle="1">
    <w:name w:val="b-share-popup__yandex1"/>
    <w:basedOn w:val="780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styleId="1837" w:customStyle="1">
    <w:name w:val="b-share-form-button__before1"/>
    <w:basedOn w:val="780"/>
    <w:pPr>
      <w:ind w:left="-45"/>
      <w:spacing w:before="100" w:after="100"/>
    </w:pPr>
  </w:style>
  <w:style w:type="paragraph" w:styleId="1838" w:customStyle="1">
    <w:name w:val="b-share-form-button__after1"/>
    <w:basedOn w:val="780"/>
    <w:pPr>
      <w:spacing w:before="100" w:after="100"/>
    </w:pPr>
  </w:style>
  <w:style w:type="paragraph" w:styleId="1839" w:customStyle="1">
    <w:name w:val="b-share__handle_more1"/>
    <w:basedOn w:val="780"/>
    <w:pPr>
      <w:ind w:right="-60"/>
      <w:spacing w:after="100"/>
    </w:pPr>
    <w:rPr>
      <w:color w:val="7b7b7b"/>
      <w:sz w:val="14"/>
      <w:szCs w:val="14"/>
    </w:rPr>
  </w:style>
  <w:style w:type="paragraph" w:styleId="1840" w:customStyle="1">
    <w:name w:val="b-share-icon1"/>
    <w:basedOn w:val="780"/>
    <w:pPr>
      <w:spacing w:before="100" w:after="100"/>
    </w:pPr>
  </w:style>
  <w:style w:type="paragraph" w:styleId="1841" w:customStyle="1">
    <w:name w:val="b-share-form-button1"/>
    <w:basedOn w:val="780"/>
    <w:pPr>
      <w:ind w:left="45" w:right="45"/>
      <w:spacing w:line="255" w:lineRule="atLeast"/>
    </w:pPr>
    <w:rPr>
      <w:rFonts w:ascii="Verdana" w:hAnsi="Verdana"/>
    </w:rPr>
  </w:style>
  <w:style w:type="paragraph" w:styleId="1842" w:customStyle="1">
    <w:name w:val="b-share-icon2"/>
    <w:basedOn w:val="780"/>
    <w:pPr>
      <w:ind w:right="75"/>
    </w:pPr>
  </w:style>
  <w:style w:type="paragraph" w:styleId="1843" w:customStyle="1">
    <w:name w:val="b-share-form-button2"/>
    <w:basedOn w:val="780"/>
    <w:pPr>
      <w:ind w:left="45" w:right="45"/>
      <w:spacing w:line="255" w:lineRule="atLeast"/>
    </w:pPr>
    <w:rPr>
      <w:rFonts w:ascii="Verdana" w:hAnsi="Verdana"/>
      <w:sz w:val="21"/>
      <w:szCs w:val="21"/>
    </w:rPr>
  </w:style>
  <w:style w:type="paragraph" w:styleId="1844" w:customStyle="1">
    <w:name w:val="b-share__text1"/>
    <w:basedOn w:val="780"/>
    <w:pPr>
      <w:ind w:right="75"/>
      <w:spacing w:before="100" w:after="100"/>
    </w:pPr>
    <w:rPr>
      <w:color w:val="ff0000"/>
      <w:u w:val="single"/>
    </w:rPr>
  </w:style>
  <w:style w:type="paragraph" w:styleId="1845" w:customStyle="1">
    <w:name w:val="b-share__hr1"/>
    <w:basedOn w:val="780"/>
    <w:pPr>
      <w:ind w:left="30" w:right="45"/>
      <w:shd w:val="clear" w:color="auto" w:fill="e4e4e4"/>
    </w:pPr>
  </w:style>
  <w:style w:type="paragraph" w:styleId="1846" w:customStyle="1">
    <w:name w:val="b-share__text2"/>
    <w:basedOn w:val="780"/>
    <w:pPr>
      <w:ind w:right="75"/>
      <w:spacing w:before="100" w:after="100"/>
    </w:pPr>
    <w:rPr>
      <w:color w:val="1a3dc1"/>
      <w:u w:val="single"/>
    </w:rPr>
  </w:style>
  <w:style w:type="paragraph" w:styleId="1847" w:customStyle="1">
    <w:name w:val="b-share-form-button__before2"/>
    <w:basedOn w:val="780"/>
    <w:pPr>
      <w:ind w:left="-435"/>
      <w:spacing w:before="100" w:after="100"/>
    </w:pPr>
  </w:style>
  <w:style w:type="paragraph" w:styleId="1848" w:customStyle="1">
    <w:name w:val="b-share-form-button__icon1"/>
    <w:basedOn w:val="780"/>
    <w:pPr>
      <w:ind w:left="-345"/>
      <w:spacing w:before="15"/>
    </w:pPr>
  </w:style>
  <w:style w:type="paragraph" w:styleId="1849" w:customStyle="1">
    <w:name w:val="b-share-icon3"/>
    <w:basedOn w:val="780"/>
    <w:pPr>
      <w:spacing w:before="100" w:after="100"/>
    </w:pPr>
  </w:style>
  <w:style w:type="paragraph" w:styleId="1850" w:customStyle="1">
    <w:name w:val="b-share-form-button__icon2"/>
    <w:basedOn w:val="780"/>
    <w:pPr>
      <w:ind w:left="-345"/>
      <w:spacing w:before="15"/>
    </w:pPr>
  </w:style>
  <w:style w:type="paragraph" w:styleId="1851" w:customStyle="1">
    <w:name w:val="b-share-popup__i1"/>
    <w:basedOn w:val="780"/>
    <w:pPr>
      <w:spacing w:before="100" w:after="100"/>
      <w:shd w:val="clear" w:color="auto" w:fill="333333"/>
    </w:pPr>
  </w:style>
  <w:style w:type="paragraph" w:styleId="1852" w:customStyle="1">
    <w:name w:val="b-share__text3"/>
    <w:basedOn w:val="780"/>
    <w:pPr>
      <w:ind w:right="75"/>
      <w:spacing w:before="100" w:after="100"/>
    </w:pPr>
    <w:rPr>
      <w:color w:val="aaaaaa"/>
    </w:rPr>
  </w:style>
  <w:style w:type="paragraph" w:styleId="1853" w:customStyle="1">
    <w:name w:val="b-share-popup1"/>
    <w:basedOn w:val="780"/>
    <w:pPr>
      <w:spacing w:before="100" w:after="100"/>
      <w:shd w:val="clear" w:color="auto" w:fill="333333"/>
      <w:pBdr>
        <w:top w:val="single" w:color="888888" w:sz="6" w:space="0"/>
        <w:left w:val="single" w:color="888888" w:sz="6" w:space="0"/>
        <w:bottom w:val="single" w:color="888888" w:sz="6" w:space="0"/>
        <w:right w:val="single" w:color="888888" w:sz="6" w:space="0"/>
      </w:pBdr>
    </w:pPr>
    <w:rPr>
      <w:color w:val="aaaaaa"/>
    </w:rPr>
  </w:style>
  <w:style w:type="paragraph" w:styleId="1854" w:customStyle="1">
    <w:name w:val="b-share-popup__item4"/>
    <w:basedOn w:val="780"/>
    <w:pPr>
      <w:spacing w:before="100" w:after="100" w:line="300" w:lineRule="atLeast"/>
      <w:shd w:val="clear" w:color="auto" w:fill="ffffff"/>
    </w:pPr>
    <w:rPr>
      <w:rFonts w:ascii="Arial" w:hAnsi="Arial" w:cs="Arial"/>
      <w:color w:val="cccccc"/>
    </w:rPr>
  </w:style>
  <w:style w:type="paragraph" w:styleId="1855" w:customStyle="1">
    <w:name w:val="b-share-popup__item__text4"/>
    <w:basedOn w:val="780"/>
    <w:pPr>
      <w:spacing w:before="100" w:after="100"/>
    </w:pPr>
    <w:rPr>
      <w:color w:val="cccccc"/>
    </w:rPr>
  </w:style>
  <w:style w:type="paragraph" w:styleId="1856" w:customStyle="1">
    <w:name w:val="b-share1"/>
    <w:basedOn w:val="780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styleId="1857" w:customStyle="1">
    <w:name w:val="b-share-counter1"/>
    <w:basedOn w:val="780"/>
    <w:pPr>
      <w:ind w:left="15" w:right="90"/>
      <w:spacing w:before="30" w:after="30" w:line="210" w:lineRule="atLeast"/>
    </w:pPr>
    <w:rPr>
      <w:rFonts w:ascii="Arial" w:hAnsi="Arial" w:cs="Arial"/>
      <w:vanish/>
      <w:color w:val="ffffff"/>
      <w:sz w:val="17"/>
      <w:szCs w:val="17"/>
    </w:rPr>
  </w:style>
  <w:style w:type="paragraph" w:styleId="1858" w:customStyle="1">
    <w:name w:val="b-share-counter2"/>
    <w:basedOn w:val="780"/>
    <w:pPr>
      <w:ind w:left="45" w:right="90"/>
      <w:spacing w:before="45" w:after="45" w:line="270" w:lineRule="atLeast"/>
    </w:pPr>
    <w:rPr>
      <w:rFonts w:ascii="Arial" w:hAnsi="Arial" w:cs="Arial"/>
      <w:color w:val="ffffff"/>
      <w:sz w:val="21"/>
      <w:szCs w:val="21"/>
    </w:rPr>
  </w:style>
  <w:style w:type="paragraph" w:styleId="1859" w:customStyle="1">
    <w:name w:val="b-share-btn__wrap1"/>
    <w:basedOn w:val="780"/>
    <w:pPr>
      <w:ind w:left="75"/>
      <w:spacing w:before="100" w:after="100"/>
    </w:pPr>
  </w:style>
  <w:style w:type="paragraph" w:styleId="1860" w:customStyle="1">
    <w:name w:val="b-share-btn__wrap2"/>
    <w:basedOn w:val="780"/>
    <w:pPr>
      <w:ind w:left="60"/>
      <w:spacing w:before="100" w:after="100"/>
    </w:pPr>
  </w:style>
  <w:style w:type="paragraph" w:styleId="1861" w:customStyle="1">
    <w:name w:val="b-share-icon4"/>
    <w:basedOn w:val="780"/>
    <w:pPr>
      <w:spacing w:before="100" w:after="100"/>
    </w:pPr>
  </w:style>
  <w:style w:type="paragraph" w:styleId="1862" w:customStyle="1">
    <w:name w:val="b-share-icon5"/>
    <w:basedOn w:val="780"/>
    <w:pPr>
      <w:spacing w:before="100" w:after="100"/>
    </w:pPr>
  </w:style>
  <w:style w:type="paragraph" w:styleId="1863" w:customStyle="1">
    <w:name w:val="b-share-btn__facebook1"/>
    <w:basedOn w:val="780"/>
    <w:pPr>
      <w:spacing w:before="100" w:after="100"/>
      <w:shd w:val="clear" w:color="auto" w:fill="3c5a98"/>
    </w:pPr>
  </w:style>
  <w:style w:type="paragraph" w:styleId="1864" w:customStyle="1">
    <w:name w:val="b-share-btn__facebook2"/>
    <w:basedOn w:val="780"/>
    <w:pPr>
      <w:spacing w:before="100" w:after="100"/>
      <w:shd w:val="clear" w:color="auto" w:fill="30487a"/>
    </w:pPr>
  </w:style>
  <w:style w:type="paragraph" w:styleId="1865" w:customStyle="1">
    <w:name w:val="b-share-btn__moimir1"/>
    <w:basedOn w:val="780"/>
    <w:pPr>
      <w:spacing w:before="100" w:after="100"/>
      <w:shd w:val="clear" w:color="auto" w:fill="226eb7"/>
    </w:pPr>
  </w:style>
  <w:style w:type="paragraph" w:styleId="1866" w:customStyle="1">
    <w:name w:val="b-share-btn__moimir2"/>
    <w:basedOn w:val="780"/>
    <w:pPr>
      <w:spacing w:before="100" w:after="100"/>
      <w:shd w:val="clear" w:color="auto" w:fill="1b5892"/>
    </w:pPr>
  </w:style>
  <w:style w:type="paragraph" w:styleId="1867" w:customStyle="1">
    <w:name w:val="b-share-btn__vkontakte1"/>
    <w:basedOn w:val="780"/>
    <w:pPr>
      <w:spacing w:before="100" w:after="100"/>
      <w:shd w:val="clear" w:color="auto" w:fill="48729e"/>
    </w:pPr>
  </w:style>
  <w:style w:type="paragraph" w:styleId="1868" w:customStyle="1">
    <w:name w:val="b-share-btn__vkontakte2"/>
    <w:basedOn w:val="780"/>
    <w:pPr>
      <w:spacing w:before="100" w:after="100"/>
      <w:shd w:val="clear" w:color="auto" w:fill="3a5b7e"/>
    </w:pPr>
  </w:style>
  <w:style w:type="paragraph" w:styleId="1869" w:customStyle="1">
    <w:name w:val="b-share-btn__twitter1"/>
    <w:basedOn w:val="780"/>
    <w:pPr>
      <w:spacing w:before="100" w:after="100"/>
      <w:shd w:val="clear" w:color="auto" w:fill="00aced"/>
    </w:pPr>
  </w:style>
  <w:style w:type="paragraph" w:styleId="1870" w:customStyle="1">
    <w:name w:val="b-share-btn__twitter2"/>
    <w:basedOn w:val="780"/>
    <w:pPr>
      <w:spacing w:before="100" w:after="100"/>
      <w:shd w:val="clear" w:color="auto" w:fill="008abe"/>
    </w:pPr>
  </w:style>
  <w:style w:type="paragraph" w:styleId="1871" w:customStyle="1">
    <w:name w:val="b-share-btn__odnoklassniki1"/>
    <w:basedOn w:val="780"/>
    <w:pPr>
      <w:spacing w:before="100" w:after="100"/>
      <w:shd w:val="clear" w:color="auto" w:fill="ff9f4d"/>
    </w:pPr>
  </w:style>
  <w:style w:type="paragraph" w:styleId="1872" w:customStyle="1">
    <w:name w:val="b-share-btn__odnoklassniki2"/>
    <w:basedOn w:val="780"/>
    <w:pPr>
      <w:spacing w:before="100" w:after="100"/>
      <w:shd w:val="clear" w:color="auto" w:fill="cc7f3e"/>
    </w:pPr>
  </w:style>
  <w:style w:type="paragraph" w:styleId="1873" w:customStyle="1">
    <w:name w:val="b-share-btn__gplus1"/>
    <w:basedOn w:val="780"/>
    <w:pPr>
      <w:spacing w:before="100" w:after="100"/>
      <w:shd w:val="clear" w:color="auto" w:fill="c25234"/>
    </w:pPr>
  </w:style>
  <w:style w:type="paragraph" w:styleId="1874" w:customStyle="1">
    <w:name w:val="b-share-btn__gplus2"/>
    <w:basedOn w:val="780"/>
    <w:pPr>
      <w:spacing w:before="100" w:after="100"/>
      <w:shd w:val="clear" w:color="auto" w:fill="9b422a"/>
    </w:pPr>
  </w:style>
  <w:style w:type="paragraph" w:styleId="1875" w:customStyle="1">
    <w:name w:val="b-share-btn__yaru1"/>
    <w:basedOn w:val="780"/>
    <w:pPr>
      <w:spacing w:before="100" w:after="100"/>
      <w:shd w:val="clear" w:color="auto" w:fill="d83933"/>
    </w:pPr>
  </w:style>
  <w:style w:type="paragraph" w:styleId="1876" w:customStyle="1">
    <w:name w:val="b-share-btn__yaru2"/>
    <w:basedOn w:val="780"/>
    <w:pPr>
      <w:spacing w:before="100" w:after="100"/>
      <w:shd w:val="clear" w:color="auto" w:fill="ad2e29"/>
    </w:pPr>
  </w:style>
  <w:style w:type="paragraph" w:styleId="1877" w:customStyle="1">
    <w:name w:val="b-share-btn__pinterest1"/>
    <w:basedOn w:val="780"/>
    <w:pPr>
      <w:spacing w:before="100" w:after="100"/>
      <w:shd w:val="clear" w:color="auto" w:fill="cd1e27"/>
    </w:pPr>
  </w:style>
  <w:style w:type="paragraph" w:styleId="1878" w:customStyle="1">
    <w:name w:val="b-share-btn__pinterest2"/>
    <w:basedOn w:val="780"/>
    <w:pPr>
      <w:spacing w:before="100" w:after="100"/>
      <w:shd w:val="clear" w:color="auto" w:fill="a4181f"/>
    </w:pPr>
  </w:style>
  <w:style w:type="character" w:styleId="1879">
    <w:name w:val="Placeholder Text"/>
    <w:basedOn w:val="790"/>
    <w:uiPriority w:val="99"/>
    <w:rPr>
      <w:color w:val="808080"/>
    </w:rPr>
  </w:style>
  <w:style w:type="character" w:styleId="1880" w:customStyle="1">
    <w:name w:val="c4"/>
    <w:basedOn w:val="790"/>
  </w:style>
  <w:style w:type="character" w:styleId="1881" w:customStyle="1">
    <w:name w:val="ListLabel 4"/>
    <w:rPr>
      <w:rFonts w:cs="Times New Roman"/>
      <w:b/>
    </w:rPr>
  </w:style>
  <w:style w:type="character" w:styleId="1882" w:customStyle="1">
    <w:name w:val="ListLabel 5"/>
    <w:rPr>
      <w:rFonts w:cs="Times New Roman"/>
    </w:rPr>
  </w:style>
  <w:style w:type="character" w:styleId="1883" w:customStyle="1">
    <w:name w:val="c0"/>
    <w:basedOn w:val="790"/>
  </w:style>
  <w:style w:type="numbering" w:styleId="1884" w:customStyle="1">
    <w:name w:val="WWNum1"/>
    <w:basedOn w:val="792"/>
    <w:pPr>
      <w:numPr>
        <w:ilvl w:val="0"/>
        <w:numId w:val="13"/>
      </w:numPr>
    </w:pPr>
  </w:style>
  <w:style w:type="numbering" w:styleId="1885" w:customStyle="1">
    <w:name w:val="WWNum2"/>
    <w:basedOn w:val="792"/>
    <w:pPr>
      <w:numPr>
        <w:ilvl w:val="0"/>
        <w:numId w:val="14"/>
      </w:numPr>
    </w:pPr>
  </w:style>
  <w:style w:type="numbering" w:styleId="1886" w:customStyle="1">
    <w:name w:val="WWNum3"/>
    <w:basedOn w:val="792"/>
    <w:pPr>
      <w:numPr>
        <w:ilvl w:val="0"/>
        <w:numId w:val="15"/>
      </w:numPr>
    </w:pPr>
  </w:style>
  <w:style w:type="numbering" w:styleId="1887" w:customStyle="1">
    <w:name w:val="WWNum4"/>
    <w:basedOn w:val="792"/>
    <w:pPr>
      <w:numPr>
        <w:ilvl w:val="0"/>
        <w:numId w:val="16"/>
      </w:numPr>
    </w:pPr>
  </w:style>
  <w:style w:type="numbering" w:styleId="1888" w:customStyle="1">
    <w:name w:val="WWNum5"/>
    <w:basedOn w:val="792"/>
    <w:pPr>
      <w:numPr>
        <w:ilvl w:val="0"/>
        <w:numId w:val="17"/>
      </w:numPr>
    </w:pPr>
  </w:style>
  <w:style w:type="numbering" w:styleId="1889" w:customStyle="1">
    <w:name w:val="WWNum6"/>
    <w:basedOn w:val="792"/>
    <w:pPr>
      <w:numPr>
        <w:ilvl w:val="0"/>
        <w:numId w:val="18"/>
      </w:numPr>
    </w:pPr>
  </w:style>
  <w:style w:type="numbering" w:styleId="1890" w:customStyle="1">
    <w:name w:val="WWNum7"/>
    <w:basedOn w:val="792"/>
    <w:pPr>
      <w:numPr>
        <w:ilvl w:val="0"/>
        <w:numId w:val="19"/>
      </w:numPr>
    </w:pPr>
  </w:style>
  <w:style w:type="numbering" w:styleId="1891" w:customStyle="1">
    <w:name w:val="WWNum8"/>
    <w:basedOn w:val="792"/>
    <w:pPr>
      <w:numPr>
        <w:ilvl w:val="0"/>
        <w:numId w:val="20"/>
      </w:numPr>
    </w:pPr>
  </w:style>
  <w:style w:type="numbering" w:styleId="1892" w:customStyle="1">
    <w:name w:val="WWNum9"/>
    <w:basedOn w:val="792"/>
    <w:pPr>
      <w:numPr>
        <w:ilvl w:val="0"/>
        <w:numId w:val="21"/>
      </w:numPr>
    </w:pPr>
  </w:style>
  <w:style w:type="numbering" w:styleId="1893" w:customStyle="1">
    <w:name w:val="WWNum10"/>
    <w:basedOn w:val="792"/>
    <w:pPr>
      <w:numPr>
        <w:ilvl w:val="0"/>
        <w:numId w:val="22"/>
      </w:numPr>
    </w:pPr>
  </w:style>
  <w:style w:type="numbering" w:styleId="1894" w:customStyle="1">
    <w:name w:val="WWNum11"/>
    <w:basedOn w:val="792"/>
    <w:pPr>
      <w:numPr>
        <w:ilvl w:val="0"/>
        <w:numId w:val="23"/>
      </w:numPr>
    </w:pPr>
  </w:style>
  <w:style w:type="numbering" w:styleId="1895" w:customStyle="1">
    <w:name w:val="WWNum12"/>
    <w:basedOn w:val="792"/>
    <w:pPr>
      <w:numPr>
        <w:ilvl w:val="0"/>
        <w:numId w:val="24"/>
      </w:numPr>
    </w:pPr>
  </w:style>
  <w:style w:type="numbering" w:styleId="1896" w:customStyle="1">
    <w:name w:val="WWNum13"/>
    <w:basedOn w:val="792"/>
    <w:pPr>
      <w:numPr>
        <w:ilvl w:val="0"/>
        <w:numId w:val="25"/>
      </w:numPr>
    </w:pPr>
  </w:style>
  <w:style w:type="numbering" w:styleId="1897" w:customStyle="1">
    <w:name w:val="WWNum14"/>
    <w:basedOn w:val="792"/>
    <w:pPr>
      <w:numPr>
        <w:ilvl w:val="0"/>
        <w:numId w:val="26"/>
      </w:numPr>
    </w:pPr>
  </w:style>
  <w:style w:type="numbering" w:styleId="1898" w:customStyle="1">
    <w:name w:val="WWNum15"/>
    <w:basedOn w:val="792"/>
    <w:pPr>
      <w:numPr>
        <w:ilvl w:val="0"/>
        <w:numId w:val="27"/>
      </w:numPr>
    </w:pPr>
  </w:style>
  <w:style w:type="numbering" w:styleId="1899" w:customStyle="1">
    <w:name w:val="WWNum16"/>
    <w:basedOn w:val="792"/>
    <w:pPr>
      <w:numPr>
        <w:ilvl w:val="0"/>
        <w:numId w:val="28"/>
      </w:numPr>
    </w:pPr>
  </w:style>
  <w:style w:type="numbering" w:styleId="1900" w:customStyle="1">
    <w:name w:val="WWNum17"/>
    <w:basedOn w:val="792"/>
    <w:pPr>
      <w:numPr>
        <w:ilvl w:val="0"/>
        <w:numId w:val="29"/>
      </w:numPr>
    </w:pPr>
  </w:style>
  <w:style w:type="numbering" w:styleId="1901" w:customStyle="1">
    <w:name w:val="WWNum18"/>
    <w:basedOn w:val="792"/>
    <w:pPr>
      <w:numPr>
        <w:ilvl w:val="0"/>
        <w:numId w:val="30"/>
      </w:numPr>
    </w:pPr>
  </w:style>
  <w:style w:type="numbering" w:styleId="1902" w:customStyle="1">
    <w:name w:val="WWNum19"/>
    <w:basedOn w:val="792"/>
    <w:pPr>
      <w:numPr>
        <w:ilvl w:val="0"/>
        <w:numId w:val="31"/>
      </w:numPr>
    </w:pPr>
  </w:style>
  <w:style w:type="numbering" w:styleId="1903" w:customStyle="1">
    <w:name w:val="WWNum20"/>
    <w:basedOn w:val="792"/>
    <w:pPr>
      <w:numPr>
        <w:ilvl w:val="0"/>
        <w:numId w:val="32"/>
      </w:numPr>
    </w:pPr>
  </w:style>
  <w:style w:type="numbering" w:styleId="1904" w:customStyle="1">
    <w:name w:val="WWNum21"/>
    <w:basedOn w:val="792"/>
    <w:pPr>
      <w:numPr>
        <w:ilvl w:val="0"/>
        <w:numId w:val="50"/>
      </w:numPr>
    </w:pPr>
  </w:style>
  <w:style w:type="numbering" w:styleId="1905" w:customStyle="1">
    <w:name w:val="WWNum22"/>
    <w:basedOn w:val="792"/>
    <w:pPr>
      <w:numPr>
        <w:ilvl w:val="0"/>
        <w:numId w:val="33"/>
      </w:numPr>
    </w:pPr>
  </w:style>
  <w:style w:type="numbering" w:styleId="1906" w:customStyle="1">
    <w:name w:val="WWNum23"/>
    <w:basedOn w:val="792"/>
    <w:pPr>
      <w:numPr>
        <w:ilvl w:val="0"/>
        <w:numId w:val="34"/>
      </w:numPr>
    </w:pPr>
  </w:style>
  <w:style w:type="numbering" w:styleId="1907" w:customStyle="1">
    <w:name w:val="WWNum24"/>
    <w:basedOn w:val="792"/>
    <w:pPr>
      <w:numPr>
        <w:ilvl w:val="0"/>
        <w:numId w:val="35"/>
      </w:numPr>
    </w:pPr>
  </w:style>
  <w:style w:type="numbering" w:styleId="1908" w:customStyle="1">
    <w:name w:val="WWNum25"/>
    <w:basedOn w:val="792"/>
    <w:pPr>
      <w:numPr>
        <w:ilvl w:val="0"/>
        <w:numId w:val="36"/>
      </w:numPr>
    </w:pPr>
  </w:style>
  <w:style w:type="numbering" w:styleId="1909" w:customStyle="1">
    <w:name w:val="WWNum26"/>
    <w:basedOn w:val="792"/>
    <w:pPr>
      <w:numPr>
        <w:ilvl w:val="0"/>
        <w:numId w:val="37"/>
      </w:numPr>
    </w:pPr>
  </w:style>
  <w:style w:type="numbering" w:styleId="1910" w:customStyle="1">
    <w:name w:val="WWNum27"/>
    <w:basedOn w:val="792"/>
    <w:pPr>
      <w:numPr>
        <w:ilvl w:val="0"/>
        <w:numId w:val="38"/>
      </w:numPr>
    </w:pPr>
  </w:style>
  <w:style w:type="numbering" w:styleId="1911" w:customStyle="1">
    <w:name w:val="WWNum28"/>
    <w:basedOn w:val="792"/>
    <w:pPr>
      <w:numPr>
        <w:ilvl w:val="0"/>
        <w:numId w:val="39"/>
      </w:numPr>
    </w:pPr>
  </w:style>
  <w:style w:type="numbering" w:styleId="1912" w:customStyle="1">
    <w:name w:val="WWNum29"/>
    <w:basedOn w:val="792"/>
    <w:pPr>
      <w:numPr>
        <w:ilvl w:val="0"/>
        <w:numId w:val="40"/>
      </w:numPr>
    </w:pPr>
  </w:style>
  <w:style w:type="numbering" w:styleId="1913" w:customStyle="1">
    <w:name w:val="WWNum30"/>
    <w:basedOn w:val="792"/>
    <w:pPr>
      <w:numPr>
        <w:ilvl w:val="0"/>
        <w:numId w:val="41"/>
      </w:numPr>
    </w:pPr>
  </w:style>
  <w:style w:type="numbering" w:styleId="1914" w:customStyle="1">
    <w:name w:val="WWNum31"/>
    <w:basedOn w:val="792"/>
    <w:pPr>
      <w:numPr>
        <w:ilvl w:val="0"/>
        <w:numId w:val="42"/>
      </w:numPr>
    </w:pPr>
  </w:style>
  <w:style w:type="numbering" w:styleId="1915" w:customStyle="1">
    <w:name w:val="WWNum32"/>
    <w:basedOn w:val="792"/>
    <w:pPr>
      <w:numPr>
        <w:ilvl w:val="0"/>
        <w:numId w:val="43"/>
      </w:numPr>
    </w:pPr>
  </w:style>
  <w:style w:type="numbering" w:styleId="1916" w:customStyle="1">
    <w:name w:val="WWNum33"/>
    <w:basedOn w:val="792"/>
    <w:pPr>
      <w:numPr>
        <w:ilvl w:val="0"/>
        <w:numId w:val="44"/>
      </w:numPr>
    </w:pPr>
  </w:style>
  <w:style w:type="numbering" w:styleId="1917" w:customStyle="1">
    <w:name w:val="WWNum34"/>
    <w:basedOn w:val="792"/>
    <w:pPr>
      <w:numPr>
        <w:ilvl w:val="0"/>
        <w:numId w:val="45"/>
      </w:numPr>
    </w:pPr>
  </w:style>
  <w:style w:type="numbering" w:styleId="1918" w:customStyle="1">
    <w:name w:val="WWNum35"/>
    <w:basedOn w:val="792"/>
    <w:pPr>
      <w:numPr>
        <w:ilvl w:val="0"/>
        <w:numId w:val="46"/>
      </w:numPr>
    </w:pPr>
  </w:style>
  <w:style w:type="character" w:styleId="1919" w:customStyle="1">
    <w:name w:val="Font Style94"/>
    <w:rPr>
      <w:rFonts w:ascii="Times New Roman" w:hAnsi="Times New Roman" w:cs="Times New Roman"/>
      <w:sz w:val="26"/>
      <w:szCs w:val="26"/>
    </w:rPr>
  </w:style>
  <w:style w:type="paragraph" w:styleId="1920" w:customStyle="1">
    <w:name w:val="Перечисление"/>
    <w:link w:val="1921"/>
    <w:uiPriority w:val="99"/>
    <w:qFormat/>
    <w:pPr>
      <w:numPr>
        <w:ilvl w:val="0"/>
        <w:numId w:val="48"/>
      </w:numPr>
      <w:jc w:val="both"/>
      <w:spacing w:after="60" w:line="240" w:lineRule="auto"/>
    </w:pPr>
    <w:rPr>
      <w:rFonts w:ascii="Times New Roman" w:hAnsi="Times New Roman" w:eastAsia="Calibri" w:cs="Times New Roman"/>
      <w:sz w:val="20"/>
      <w:szCs w:val="20"/>
    </w:rPr>
  </w:style>
  <w:style w:type="character" w:styleId="1921" w:customStyle="1">
    <w:name w:val="Перечисление Знак"/>
    <w:link w:val="1920"/>
    <w:uiPriority w:val="99"/>
    <w:rPr>
      <w:rFonts w:ascii="Times New Roman" w:hAnsi="Times New Roman" w:eastAsia="Calibri" w:cs="Times New Roman"/>
      <w:sz w:val="20"/>
      <w:szCs w:val="20"/>
    </w:rPr>
  </w:style>
  <w:style w:type="paragraph" w:styleId="1922" w:customStyle="1">
    <w:name w:val="НОМЕРА"/>
    <w:basedOn w:val="798"/>
    <w:link w:val="1923"/>
    <w:uiPriority w:val="99"/>
    <w:qFormat/>
    <w:pPr>
      <w:numPr>
        <w:ilvl w:val="0"/>
        <w:numId w:val="49"/>
      </w:numPr>
      <w:jc w:val="both"/>
      <w:spacing w:before="0" w:beforeAutospacing="0" w:after="0" w:afterAutospacing="0"/>
    </w:pPr>
    <w:rPr>
      <w:rFonts w:ascii="Arial Narrow" w:hAnsi="Arial Narrow" w:eastAsia="Calibri"/>
      <w:sz w:val="18"/>
      <w:szCs w:val="18"/>
    </w:rPr>
  </w:style>
  <w:style w:type="character" w:styleId="1923" w:customStyle="1">
    <w:name w:val="НОМЕРА Знак"/>
    <w:link w:val="1922"/>
    <w:uiPriority w:val="99"/>
    <w:rPr>
      <w:rFonts w:ascii="Arial Narrow" w:hAnsi="Arial Narrow" w:eastAsia="Calibri" w:cs="Times New Roman"/>
      <w:sz w:val="18"/>
      <w:szCs w:val="18"/>
      <w:lang w:eastAsia="ru-RU"/>
    </w:rPr>
  </w:style>
  <w:style w:type="paragraph" w:styleId="1924" w:customStyle="1">
    <w:name w:val="Основной текст2"/>
    <w:basedOn w:val="780"/>
    <w:pPr>
      <w:ind w:hanging="1600"/>
      <w:spacing w:before="180" w:line="0" w:lineRule="atLeast"/>
      <w:shd w:val="clear" w:color="auto" w:fill="ffffff"/>
    </w:pPr>
    <w:rPr>
      <w:color w:val="000000"/>
      <w:sz w:val="27"/>
      <w:szCs w:val="27"/>
      <w:lang w:val="ru"/>
    </w:rPr>
  </w:style>
  <w:style w:type="paragraph" w:styleId="1925" w:customStyle="1">
    <w:name w:val="paragraph"/>
    <w:basedOn w:val="780"/>
    <w:pPr>
      <w:spacing w:before="100" w:beforeAutospacing="1" w:after="100" w:afterAutospacing="1"/>
    </w:pPr>
  </w:style>
  <w:style w:type="character" w:styleId="1926" w:customStyle="1">
    <w:name w:val="spellingerror"/>
    <w:basedOn w:val="790"/>
  </w:style>
  <w:style w:type="character" w:styleId="1927" w:customStyle="1">
    <w:name w:val="normaltextrun"/>
    <w:basedOn w:val="790"/>
  </w:style>
  <w:style w:type="character" w:styleId="1928" w:customStyle="1">
    <w:name w:val="eop"/>
    <w:basedOn w:val="790"/>
  </w:style>
  <w:style w:type="paragraph" w:styleId="1929" w:customStyle="1">
    <w:name w:val="xl63"/>
    <w:basedOn w:val="780"/>
    <w:pPr>
      <w:spacing w:before="100" w:beforeAutospacing="1" w:after="100" w:afterAutospacing="1"/>
    </w:pPr>
  </w:style>
  <w:style w:type="paragraph" w:styleId="1930" w:customStyle="1">
    <w:name w:val="xl64"/>
    <w:basedOn w:val="78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31" w:customStyle="1">
    <w:name w:val="xl65"/>
    <w:basedOn w:val="78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2" w:customStyle="1">
    <w:name w:val="xl66"/>
    <w:basedOn w:val="78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3" w:customStyle="1">
    <w:name w:val="xl67"/>
    <w:basedOn w:val="780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4" w:customStyle="1">
    <w:name w:val="xl68"/>
    <w:basedOn w:val="780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935" w:customStyle="1">
    <w:name w:val="xl69"/>
    <w:basedOn w:val="780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6" w:customStyle="1">
    <w:name w:val="xl70"/>
    <w:basedOn w:val="780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937" w:customStyle="1">
    <w:name w:val="xl71"/>
    <w:basedOn w:val="780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38" w:customStyle="1">
    <w:name w:val="xl72"/>
    <w:basedOn w:val="780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939" w:customStyle="1">
    <w:name w:val="xl73"/>
    <w:basedOn w:val="780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40" w:customStyle="1">
    <w:name w:val="xl74"/>
    <w:basedOn w:val="780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1" w:customStyle="1">
    <w:name w:val="xl75"/>
    <w:basedOn w:val="780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2" w:customStyle="1">
    <w:name w:val="xl76"/>
    <w:basedOn w:val="780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3" w:customStyle="1">
    <w:name w:val="xl77"/>
    <w:basedOn w:val="780"/>
    <w:pPr>
      <w:jc w:val="both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44" w:customStyle="1">
    <w:name w:val="xl78"/>
    <w:basedOn w:val="780"/>
    <w:pPr>
      <w:jc w:val="center"/>
      <w:spacing w:before="100" w:beforeAutospacing="1" w:after="100" w:afterAutospacing="1"/>
      <w:shd w:val="clear" w:color="000000" w:fill="fff2cc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5" w:customStyle="1">
    <w:name w:val="xl79"/>
    <w:basedOn w:val="780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46" w:customStyle="1">
    <w:name w:val="xl80"/>
    <w:basedOn w:val="780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i/>
      <w:iCs/>
    </w:rPr>
  </w:style>
  <w:style w:type="paragraph" w:styleId="1947" w:customStyle="1">
    <w:name w:val="xl81"/>
    <w:basedOn w:val="780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48" w:customStyle="1">
    <w:name w:val="xl82"/>
    <w:basedOn w:val="780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49" w:customStyle="1">
    <w:name w:val="xl83"/>
    <w:basedOn w:val="780"/>
    <w:pPr>
      <w:jc w:val="both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i/>
      <w:iCs/>
    </w:rPr>
  </w:style>
  <w:style w:type="paragraph" w:styleId="1950" w:customStyle="1">
    <w:name w:val="xl84"/>
    <w:basedOn w:val="780"/>
    <w:pPr>
      <w:jc w:val="center"/>
      <w:spacing w:before="100" w:beforeAutospacing="1" w:after="100" w:afterAutospacing="1"/>
      <w:shd w:val="clear" w:color="000000" w:fill="d0cece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951" w:customStyle="1">
    <w:name w:val="xl85"/>
    <w:basedOn w:val="780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cc66ff"/>
    </w:rPr>
  </w:style>
  <w:style w:type="paragraph" w:styleId="1952" w:customStyle="1">
    <w:name w:val="xl86"/>
    <w:basedOn w:val="780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953" w:customStyle="1">
    <w:name w:val="xl87"/>
    <w:basedOn w:val="780"/>
    <w:pPr>
      <w:jc w:val="center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54" w:customStyle="1">
    <w:name w:val="xl88"/>
    <w:basedOn w:val="780"/>
    <w:pPr>
      <w:spacing w:before="100" w:beforeAutospacing="1" w:after="100" w:afterAutospacing="1"/>
      <w:shd w:val="clear" w:color="000000" w:fill="ffffff"/>
    </w:pPr>
  </w:style>
  <w:style w:type="paragraph" w:styleId="1955" w:customStyle="1">
    <w:name w:val="xl89"/>
    <w:basedOn w:val="780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56" w:customStyle="1">
    <w:name w:val="xl90"/>
    <w:basedOn w:val="780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957" w:customStyle="1">
    <w:name w:val="xl91"/>
    <w:basedOn w:val="780"/>
    <w:pPr>
      <w:spacing w:before="100" w:beforeAutospacing="1" w:after="100" w:afterAutospacing="1"/>
      <w:shd w:val="clear" w:color="000000" w:fill="ffffff"/>
    </w:pPr>
    <w:rPr>
      <w:sz w:val="28"/>
      <w:szCs w:val="28"/>
    </w:rPr>
  </w:style>
  <w:style w:type="paragraph" w:styleId="1958" w:customStyle="1">
    <w:name w:val="xl92"/>
    <w:basedOn w:val="780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959" w:customStyle="1">
    <w:name w:val="xl93"/>
    <w:basedOn w:val="780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60" w:customStyle="1">
    <w:name w:val="xl94"/>
    <w:basedOn w:val="780"/>
    <w:pPr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61" w:customStyle="1">
    <w:name w:val="xl95"/>
    <w:basedOn w:val="780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</w:rPr>
  </w:style>
  <w:style w:type="paragraph" w:styleId="1962" w:customStyle="1">
    <w:name w:val="xl96"/>
    <w:basedOn w:val="780"/>
    <w:pPr>
      <w:jc w:val="both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63" w:customStyle="1">
    <w:name w:val="xl97"/>
    <w:basedOn w:val="780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</w:style>
  <w:style w:type="paragraph" w:styleId="1964" w:customStyle="1">
    <w:name w:val="xl98"/>
    <w:basedOn w:val="780"/>
    <w:pPr>
      <w:jc w:val="both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965" w:customStyle="1">
    <w:name w:val="xl99"/>
    <w:basedOn w:val="780"/>
    <w:pPr>
      <w:jc w:val="both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</w:rPr>
  </w:style>
  <w:style w:type="paragraph" w:styleId="1966" w:customStyle="1">
    <w:name w:val="xl100"/>
    <w:basedOn w:val="780"/>
    <w:pPr>
      <w:jc w:val="both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67" w:customStyle="1">
    <w:name w:val="xl101"/>
    <w:basedOn w:val="780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color w:val="000000"/>
    </w:rPr>
  </w:style>
  <w:style w:type="paragraph" w:styleId="1968" w:customStyle="1">
    <w:name w:val="xl102"/>
    <w:basedOn w:val="780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color w:val="000000"/>
    </w:rPr>
  </w:style>
  <w:style w:type="paragraph" w:styleId="1969" w:customStyle="1">
    <w:name w:val="xl103"/>
    <w:basedOn w:val="780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8"/>
      <w:szCs w:val="28"/>
    </w:rPr>
  </w:style>
  <w:style w:type="paragraph" w:styleId="1970" w:customStyle="1">
    <w:name w:val="xl104"/>
    <w:basedOn w:val="780"/>
    <w:pPr>
      <w:jc w:val="center"/>
      <w:spacing w:before="100" w:beforeAutospacing="1" w:after="100" w:afterAutospacing="1"/>
      <w:shd w:val="clear" w:color="000000" w:fill="fce4d6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8"/>
      <w:szCs w:val="28"/>
    </w:rPr>
  </w:style>
  <w:style w:type="paragraph" w:styleId="1971" w:customStyle="1">
    <w:name w:val="xl105"/>
    <w:basedOn w:val="780"/>
    <w:pPr>
      <w:jc w:val="center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72" w:customStyle="1">
    <w:name w:val="xl106"/>
    <w:basedOn w:val="780"/>
    <w:pPr>
      <w:jc w:val="both"/>
      <w:spacing w:before="100" w:beforeAutospacing="1" w:after="100" w:afterAutospacing="1"/>
      <w:shd w:val="clear" w:color="000000" w:fill="ffffff"/>
      <w:pBdr>
        <w:top w:val="single" w:color="000000" w:sz="4" w:space="0"/>
        <w:left w:val="single" w:color="000000" w:sz="4" w:space="0"/>
        <w:right w:val="single" w:color="000000" w:sz="4" w:space="0"/>
      </w:pBdr>
    </w:pPr>
  </w:style>
  <w:style w:type="paragraph" w:styleId="1973" w:customStyle="1">
    <w:name w:val="xl107"/>
    <w:basedOn w:val="780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right w:val="single" w:color="000000" w:sz="4" w:space="0"/>
      </w:pBdr>
    </w:pPr>
  </w:style>
  <w:style w:type="paragraph" w:styleId="1974" w:customStyle="1">
    <w:name w:val="xl108"/>
    <w:basedOn w:val="780"/>
    <w:pPr>
      <w:jc w:val="both"/>
      <w:spacing w:before="100" w:beforeAutospacing="1" w:after="100" w:afterAutospacing="1"/>
      <w:shd w:val="clear" w:color="000000" w:fill="ffffff"/>
      <w:pBdr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975" w:customStyle="1">
    <w:name w:val="xl109"/>
    <w:basedOn w:val="780"/>
    <w:pPr>
      <w:jc w:val="both"/>
      <w:spacing w:before="100" w:beforeAutospacing="1" w:after="100" w:afterAutospacing="1"/>
      <w:shd w:val="clear" w:color="000000" w:fill="ddebf7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</w:rPr>
  </w:style>
  <w:style w:type="paragraph" w:styleId="1976" w:customStyle="1">
    <w:name w:val="dt-p"/>
    <w:basedOn w:val="780"/>
    <w:pPr>
      <w:spacing w:before="100" w:beforeAutospacing="1" w:after="100" w:afterAutospacing="1"/>
    </w:pPr>
  </w:style>
  <w:style w:type="character" w:styleId="1977" w:customStyle="1">
    <w:name w:val="doccaption"/>
    <w:basedOn w:val="790"/>
  </w:style>
  <w:style w:type="paragraph" w:styleId="1978" w:customStyle="1">
    <w:name w:val="toleft"/>
    <w:basedOn w:val="780"/>
    <w:pPr>
      <w:spacing w:before="100" w:beforeAutospacing="1" w:after="100" w:afterAutospacing="1"/>
    </w:pPr>
  </w:style>
  <w:style w:type="paragraph" w:styleId="1979" w:customStyle="1">
    <w:name w:val="no-indent"/>
    <w:basedOn w:val="780"/>
    <w:pPr>
      <w:spacing w:before="100" w:beforeAutospacing="1" w:after="100" w:afterAutospacing="1"/>
    </w:pPr>
  </w:style>
  <w:style w:type="paragraph" w:styleId="1980" w:customStyle="1">
    <w:name w:val="Раздел 1"/>
    <w:basedOn w:val="781"/>
    <w:link w:val="1981"/>
    <w:qFormat/>
    <w:pPr>
      <w:ind w:firstLine="0"/>
      <w:jc w:val="center"/>
      <w:spacing w:after="120"/>
    </w:pPr>
    <w:rPr>
      <w:rFonts w:ascii="Times New Roman Полужирный" w:hAnsi="Times New Roman Полужирный" w:eastAsia="Segoe UI"/>
      <w:b/>
      <w:bCs/>
      <w:caps/>
    </w:rPr>
  </w:style>
  <w:style w:type="character" w:styleId="1981" w:customStyle="1">
    <w:name w:val="Раздел 1 Знак"/>
    <w:basedOn w:val="793"/>
    <w:link w:val="1980"/>
    <w:rPr>
      <w:rFonts w:ascii="Times New Roman Полужирный" w:hAnsi="Times New Roman Полужирный" w:eastAsia="Segoe UI" w:cs="Times New Roman"/>
      <w:b/>
      <w:bCs/>
      <w:caps/>
      <w:sz w:val="24"/>
      <w:szCs w:val="24"/>
    </w:rPr>
  </w:style>
  <w:style w:type="paragraph" w:styleId="1982" w:customStyle="1">
    <w:name w:val="Знак сноски1"/>
    <w:basedOn w:val="780"/>
    <w:link w:val="833"/>
    <w:rPr>
      <w:rFonts w:asciiTheme="minorHAnsi" w:hAnsiTheme="minorHAnsi" w:eastAsiaTheme="minorHAnsi" w:cstheme="minorBidi"/>
      <w:sz w:val="22"/>
      <w:szCs w:val="22"/>
      <w:vertAlign w:val="superscript"/>
      <w:lang w:eastAsia="en-US"/>
    </w:rPr>
  </w:style>
  <w:style w:type="paragraph" w:styleId="1983" w:customStyle="1">
    <w:name w:val="Раздел 1.1"/>
    <w:basedOn w:val="1015"/>
    <w:link w:val="1984"/>
    <w:qFormat/>
    <w:pPr>
      <w:numPr>
        <w:ilvl w:val="0"/>
      </w:numPr>
      <w:ind w:firstLine="709"/>
      <w:spacing w:after="120" w:line="276" w:lineRule="auto"/>
      <w:outlineLvl w:val="1"/>
    </w:pPr>
    <w:rPr>
      <w:rFonts w:ascii="Times New Roman Полужирный" w:hAnsi="Times New Roman Полужирный" w:eastAsia="Segoe UI" w:cs="Times New Roman"/>
      <w:b/>
      <w:bCs/>
      <w:sz w:val="24"/>
      <w:szCs w:val="24"/>
      <w:lang w:eastAsia="ru-RU"/>
    </w:rPr>
  </w:style>
  <w:style w:type="character" w:styleId="1984" w:customStyle="1">
    <w:name w:val="Раздел 1.1 Знак"/>
    <w:basedOn w:val="1016"/>
    <w:link w:val="1983"/>
    <w:rPr>
      <w:rFonts w:ascii="Times New Roman Полужирный" w:hAnsi="Times New Roman Полужирный" w:eastAsia="Segoe UI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65D05-5AD9-44A4-A348-624F686D1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7</cp:revision>
  <dcterms:created xsi:type="dcterms:W3CDTF">2024-07-24T10:18:00Z</dcterms:created>
  <dcterms:modified xsi:type="dcterms:W3CDTF">2025-06-04T07:55:34Z</dcterms:modified>
</cp:coreProperties>
</file>